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4C" w:rsidRPr="004E5B13" w:rsidRDefault="00A6284C" w:rsidP="00A6284C">
      <w:pPr>
        <w:jc w:val="right"/>
        <w:rPr>
          <w:bCs/>
        </w:rPr>
      </w:pPr>
      <w:r>
        <w:rPr>
          <w:bCs/>
        </w:rPr>
        <w:t xml:space="preserve">4. </w:t>
      </w:r>
      <w:r w:rsidRPr="005734DE">
        <w:rPr>
          <w:bCs/>
        </w:rPr>
        <w:t xml:space="preserve">melléklet </w:t>
      </w:r>
      <w:r w:rsidR="00393BC5">
        <w:rPr>
          <w:bCs/>
          <w:kern w:val="0"/>
        </w:rPr>
        <w:t xml:space="preserve">az 5/2025. (III.28.) </w:t>
      </w:r>
      <w:r w:rsidRPr="005734DE">
        <w:rPr>
          <w:bCs/>
        </w:rPr>
        <w:t>önkormányzati rendelethez</w:t>
      </w:r>
    </w:p>
    <w:p w:rsidR="00A6284C" w:rsidRDefault="00A6284C" w:rsidP="00A6284C">
      <w:pPr>
        <w:jc w:val="center"/>
        <w:rPr>
          <w:bCs/>
        </w:rPr>
      </w:pPr>
    </w:p>
    <w:p w:rsidR="00A6284C" w:rsidRPr="00470AE6" w:rsidRDefault="00A6284C" w:rsidP="00A6284C">
      <w:pPr>
        <w:widowControl w:val="0"/>
        <w:suppressAutoHyphens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Garamond" w:hAnsi="Garamond"/>
          <w:sz w:val="28"/>
          <w:szCs w:val="28"/>
        </w:rPr>
      </w:pPr>
      <w:r w:rsidRPr="00470AE6">
        <w:rPr>
          <w:rFonts w:ascii="Microsoft Sans Serif" w:hAnsi="Microsoft Sans Serif" w:cs="Microsoft Sans Serif"/>
          <w:b/>
        </w:rPr>
        <w:t xml:space="preserve">KÖLTSÉGVETÉS </w:t>
      </w:r>
      <w:r w:rsidRPr="00470AE6">
        <w:rPr>
          <w:rFonts w:ascii="Microsoft Sans Serif" w:hAnsi="Microsoft Sans Serif" w:cs="Microsoft Sans Serif"/>
          <w:b/>
        </w:rPr>
        <w:tab/>
      </w:r>
      <w:r w:rsidRPr="00470AE6">
        <w:rPr>
          <w:rFonts w:ascii="Microsoft Sans Serif" w:hAnsi="Microsoft Sans Serif" w:cs="Microsoft Sans Serif"/>
          <w:b/>
        </w:rPr>
        <w:tab/>
      </w:r>
      <w:r w:rsidRPr="00470AE6">
        <w:rPr>
          <w:rFonts w:ascii="Microsoft Sans Serif" w:hAnsi="Microsoft Sans Serif" w:cs="Microsoft Sans Serif"/>
          <w:b/>
        </w:rPr>
        <w:tab/>
      </w:r>
      <w:r w:rsidRPr="00470AE6">
        <w:rPr>
          <w:rFonts w:ascii="Microsoft Sans Serif" w:hAnsi="Microsoft Sans Serif" w:cs="Microsoft Sans Serif"/>
          <w:b/>
        </w:rPr>
        <w:tab/>
      </w:r>
      <w:r w:rsidRPr="00470AE6">
        <w:rPr>
          <w:rFonts w:ascii="Microsoft Sans Serif" w:hAnsi="Microsoft Sans Serif" w:cs="Microsoft Sans Serif"/>
          <w:b/>
        </w:rPr>
        <w:tab/>
      </w:r>
      <w:r w:rsidRPr="00470AE6">
        <w:rPr>
          <w:rFonts w:ascii="Microsoft Sans Serif" w:hAnsi="Microsoft Sans Serif" w:cs="Microsoft Sans Serif"/>
          <w:b/>
        </w:rPr>
        <w:tab/>
      </w:r>
      <w:r w:rsidR="00393BC5">
        <w:rPr>
          <w:rFonts w:ascii="Microsoft Sans Serif" w:hAnsi="Microsoft Sans Serif" w:cs="Microsoft Sans Serif"/>
        </w:rPr>
        <w:t xml:space="preserve">adatok </w:t>
      </w:r>
      <w:r w:rsidRPr="00470AE6">
        <w:rPr>
          <w:rFonts w:ascii="Microsoft Sans Serif" w:hAnsi="Microsoft Sans Serif" w:cs="Microsoft Sans Serif"/>
        </w:rPr>
        <w:t>eFt-ban</w:t>
      </w:r>
    </w:p>
    <w:p w:rsidR="00A6284C" w:rsidRPr="00470AE6" w:rsidRDefault="00A6284C" w:rsidP="00A6284C">
      <w:pPr>
        <w:overflowPunct w:val="0"/>
        <w:autoSpaceDE w:val="0"/>
        <w:autoSpaceDN w:val="0"/>
        <w:adjustRightInd w:val="0"/>
        <w:spacing w:line="360" w:lineRule="auto"/>
        <w:ind w:left="643"/>
        <w:textAlignment w:val="baseline"/>
        <w:rPr>
          <w:rFonts w:ascii="Garamond" w:hAnsi="Garamond"/>
          <w:b/>
          <w:sz w:val="28"/>
          <w:szCs w:val="28"/>
        </w:rPr>
      </w:pPr>
    </w:p>
    <w:tbl>
      <w:tblPr>
        <w:tblW w:w="0" w:type="auto"/>
        <w:tblInd w:w="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19"/>
        <w:gridCol w:w="1700"/>
        <w:gridCol w:w="1560"/>
        <w:gridCol w:w="1560"/>
        <w:gridCol w:w="2135"/>
      </w:tblGrid>
      <w:tr w:rsidR="00A6284C" w:rsidRPr="00470AE6" w:rsidTr="00642F2A">
        <w:trPr>
          <w:cantSplit/>
        </w:trPr>
        <w:tc>
          <w:tcPr>
            <w:tcW w:w="2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8"/>
                <w:szCs w:val="28"/>
              </w:rPr>
            </w:pPr>
            <w:r w:rsidRPr="00470AE6">
              <w:rPr>
                <w:rFonts w:ascii="Garamond" w:hAnsi="Garamond"/>
                <w:b/>
                <w:sz w:val="28"/>
                <w:szCs w:val="28"/>
              </w:rPr>
              <w:t>Megnevezés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8"/>
                <w:szCs w:val="28"/>
              </w:rPr>
            </w:pPr>
            <w:r w:rsidRPr="00470AE6">
              <w:rPr>
                <w:rFonts w:ascii="Garamond" w:hAnsi="Garamond"/>
                <w:b/>
                <w:sz w:val="28"/>
                <w:szCs w:val="28"/>
              </w:rPr>
              <w:t>Összesen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8"/>
                <w:szCs w:val="28"/>
              </w:rPr>
            </w:pPr>
            <w:r w:rsidRPr="00470AE6">
              <w:rPr>
                <w:rFonts w:ascii="Garamond" w:hAnsi="Garamond"/>
                <w:b/>
                <w:sz w:val="28"/>
                <w:szCs w:val="28"/>
              </w:rPr>
              <w:t>Saját forrás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8"/>
                <w:szCs w:val="28"/>
              </w:rPr>
            </w:pPr>
            <w:r w:rsidRPr="00470AE6">
              <w:rPr>
                <w:rFonts w:ascii="Garamond" w:hAnsi="Garamond"/>
                <w:b/>
                <w:sz w:val="28"/>
                <w:szCs w:val="28"/>
              </w:rPr>
              <w:t>Egyéb</w:t>
            </w:r>
          </w:p>
        </w:tc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8"/>
                <w:szCs w:val="28"/>
              </w:rPr>
            </w:pPr>
            <w:r w:rsidRPr="00470AE6">
              <w:rPr>
                <w:rFonts w:ascii="Garamond" w:hAnsi="Garamond"/>
                <w:b/>
                <w:sz w:val="28"/>
                <w:szCs w:val="28"/>
              </w:rPr>
              <w:t xml:space="preserve">Igényelt </w:t>
            </w:r>
          </w:p>
        </w:tc>
      </w:tr>
      <w:tr w:rsidR="00A6284C" w:rsidRPr="00470AE6" w:rsidTr="00642F2A">
        <w:trPr>
          <w:cantSplit/>
        </w:trPr>
        <w:tc>
          <w:tcPr>
            <w:tcW w:w="2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  <w:r w:rsidRPr="00470AE6">
              <w:rPr>
                <w:rFonts w:ascii="Garamond" w:hAnsi="Garamond"/>
                <w:sz w:val="28"/>
                <w:szCs w:val="28"/>
              </w:rPr>
              <w:t>I. Személyi költségek</w:t>
            </w:r>
          </w:p>
          <w:p w:rsidR="00A6284C" w:rsidRPr="00B936B9" w:rsidRDefault="00A6284C" w:rsidP="00642F2A">
            <w:pPr>
              <w:widowControl w:val="0"/>
              <w:suppressAutoHyphens/>
              <w:rPr>
                <w:rFonts w:ascii="Garamond" w:eastAsia="Lucida Sans Unicode" w:hAnsi="Garamond"/>
              </w:rPr>
            </w:pPr>
            <w:r w:rsidRPr="00470AE6">
              <w:rPr>
                <w:rFonts w:ascii="Garamond" w:eastAsia="Lucida Sans Unicode" w:hAnsi="Garamond"/>
              </w:rPr>
              <w:t>(munkabér + járulékai, megbízási díjak, tiszteletdíjak)</w:t>
            </w:r>
          </w:p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</w:tr>
      <w:tr w:rsidR="00A6284C" w:rsidRPr="00470AE6" w:rsidTr="00642F2A">
        <w:trPr>
          <w:cantSplit/>
        </w:trPr>
        <w:tc>
          <w:tcPr>
            <w:tcW w:w="2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</w:tr>
      <w:tr w:rsidR="00A6284C" w:rsidRPr="00470AE6" w:rsidTr="00642F2A">
        <w:trPr>
          <w:cantSplit/>
        </w:trPr>
        <w:tc>
          <w:tcPr>
            <w:tcW w:w="2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  <w:r w:rsidRPr="00470AE6">
              <w:rPr>
                <w:rFonts w:ascii="Garamond" w:hAnsi="Garamond"/>
                <w:sz w:val="28"/>
                <w:szCs w:val="28"/>
              </w:rPr>
              <w:t>II. Működési költségek</w:t>
            </w:r>
          </w:p>
          <w:p w:rsidR="00A6284C" w:rsidRPr="00470AE6" w:rsidRDefault="00A6284C" w:rsidP="00642F2A">
            <w:pPr>
              <w:widowControl w:val="0"/>
              <w:suppressAutoHyphens/>
              <w:rPr>
                <w:rFonts w:ascii="Garamond" w:eastAsia="Lucida Sans Unicode" w:hAnsi="Garamond"/>
              </w:rPr>
            </w:pPr>
            <w:r w:rsidRPr="00470AE6">
              <w:rPr>
                <w:rFonts w:ascii="Garamond" w:eastAsia="Lucida Sans Unicode" w:hAnsi="Garamond"/>
              </w:rPr>
              <w:t>(helyiségbérlet, telefon, posta, úti költség stb.)</w:t>
            </w:r>
          </w:p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</w:tr>
      <w:tr w:rsidR="00A6284C" w:rsidRPr="00470AE6" w:rsidTr="00642F2A">
        <w:trPr>
          <w:cantSplit/>
        </w:trPr>
        <w:tc>
          <w:tcPr>
            <w:tcW w:w="2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</w:tr>
      <w:tr w:rsidR="00A6284C" w:rsidRPr="00470AE6" w:rsidTr="00642F2A">
        <w:trPr>
          <w:cantSplit/>
        </w:trPr>
        <w:tc>
          <w:tcPr>
            <w:tcW w:w="2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  <w:r w:rsidRPr="00470AE6">
              <w:rPr>
                <w:rFonts w:ascii="Garamond" w:hAnsi="Garamond"/>
                <w:sz w:val="28"/>
                <w:szCs w:val="28"/>
              </w:rPr>
              <w:t>III. Eszköz (beruházás)</w:t>
            </w:r>
          </w:p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</w:tr>
      <w:tr w:rsidR="00A6284C" w:rsidRPr="00470AE6" w:rsidTr="00642F2A">
        <w:trPr>
          <w:cantSplit/>
        </w:trPr>
        <w:tc>
          <w:tcPr>
            <w:tcW w:w="2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  <w:r w:rsidRPr="00470AE6">
              <w:rPr>
                <w:rFonts w:ascii="Garamond" w:hAnsi="Garamond"/>
                <w:sz w:val="28"/>
                <w:szCs w:val="28"/>
              </w:rPr>
              <w:t>IV. Egyéb (megnevezve)</w:t>
            </w:r>
          </w:p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</w:tr>
      <w:tr w:rsidR="00A6284C" w:rsidRPr="00470AE6" w:rsidTr="00642F2A">
        <w:trPr>
          <w:cantSplit/>
        </w:trPr>
        <w:tc>
          <w:tcPr>
            <w:tcW w:w="2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</w:rPr>
            </w:pPr>
            <w:r w:rsidRPr="00470AE6">
              <w:rPr>
                <w:rFonts w:ascii="Garamond" w:hAnsi="Garamond"/>
                <w:sz w:val="28"/>
              </w:rPr>
              <w:t>Mindösszesen: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2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6284C" w:rsidRPr="00470AE6" w:rsidRDefault="00A6284C" w:rsidP="00642F2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i/>
                <w:sz w:val="28"/>
                <w:szCs w:val="28"/>
              </w:rPr>
            </w:pPr>
          </w:p>
        </w:tc>
      </w:tr>
    </w:tbl>
    <w:p w:rsidR="00A6284C" w:rsidRPr="00470AE6" w:rsidRDefault="00A6284C" w:rsidP="00A6284C">
      <w:pPr>
        <w:tabs>
          <w:tab w:val="right" w:pos="3402"/>
          <w:tab w:val="right" w:pos="7513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i/>
          <w:sz w:val="28"/>
          <w:szCs w:val="28"/>
        </w:rPr>
      </w:pPr>
    </w:p>
    <w:p w:rsidR="00A6284C" w:rsidRDefault="00A6284C" w:rsidP="00A6284C">
      <w:pPr>
        <w:tabs>
          <w:tab w:val="right" w:pos="3402"/>
          <w:tab w:val="right" w:pos="7513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/>
          <w:sz w:val="28"/>
          <w:szCs w:val="28"/>
        </w:rPr>
      </w:pPr>
      <w:r w:rsidRPr="00470AE6">
        <w:rPr>
          <w:b/>
          <w:sz w:val="28"/>
          <w:szCs w:val="28"/>
        </w:rPr>
        <w:t>(A kért támogatás felhasználási tervét külön kérjük mellékelni.)</w:t>
      </w:r>
    </w:p>
    <w:p w:rsidR="00302242" w:rsidRDefault="00302242"/>
    <w:sectPr w:rsidR="00302242" w:rsidSect="0071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284C"/>
    <w:rsid w:val="00302242"/>
    <w:rsid w:val="00350ABB"/>
    <w:rsid w:val="00393BC5"/>
    <w:rsid w:val="0071497A"/>
    <w:rsid w:val="00A6284C"/>
    <w:rsid w:val="00B74928"/>
    <w:rsid w:val="00D3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6284C"/>
  </w:style>
  <w:style w:type="paragraph" w:styleId="Cmsor1">
    <w:name w:val="heading 1"/>
    <w:basedOn w:val="Norml"/>
    <w:next w:val="Norml"/>
    <w:link w:val="Cmsor1Char"/>
    <w:uiPriority w:val="9"/>
    <w:qFormat/>
    <w:rsid w:val="00A62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62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628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62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628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62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62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62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62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62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62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628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6284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6284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6284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6284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6284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6284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62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2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62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62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62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6284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6284C"/>
    <w:pPr>
      <w:ind w:left="720"/>
      <w:contextualSpacing/>
    </w:pPr>
  </w:style>
  <w:style w:type="character" w:styleId="Ershangslyozs">
    <w:name w:val="Intense Emphasis"/>
    <w:basedOn w:val="Bekezdsalapbettpusa"/>
    <w:uiPriority w:val="21"/>
    <w:qFormat/>
    <w:rsid w:val="00A6284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62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6284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62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410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Melinda</cp:lastModifiedBy>
  <cp:revision>2</cp:revision>
  <dcterms:created xsi:type="dcterms:W3CDTF">2025-03-19T10:44:00Z</dcterms:created>
  <dcterms:modified xsi:type="dcterms:W3CDTF">2025-03-19T12:03:00Z</dcterms:modified>
</cp:coreProperties>
</file>