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F61EB" w14:textId="77777777" w:rsidR="00F70CAB" w:rsidRDefault="00F70CAB" w:rsidP="00D55EDC">
      <w:pPr>
        <w:jc w:val="both"/>
        <w:rPr>
          <w:sz w:val="20"/>
          <w:szCs w:val="20"/>
        </w:rPr>
      </w:pPr>
      <w:bookmarkStart w:id="0" w:name="_GoBack"/>
      <w:bookmarkEnd w:id="0"/>
    </w:p>
    <w:p w14:paraId="0DAF6E35" w14:textId="731AB930" w:rsidR="009F695D" w:rsidRDefault="0073516B" w:rsidP="00D55EDC">
      <w:pPr>
        <w:jc w:val="both"/>
      </w:pPr>
      <w:r>
        <w:rPr>
          <w:sz w:val="20"/>
          <w:szCs w:val="20"/>
        </w:rPr>
        <w:t>Budapest, 2022</w:t>
      </w:r>
      <w:r w:rsidR="00A44696">
        <w:rPr>
          <w:sz w:val="20"/>
          <w:szCs w:val="20"/>
        </w:rPr>
        <w:t xml:space="preserve">. június </w:t>
      </w:r>
      <w:r w:rsidR="00E528C8">
        <w:rPr>
          <w:sz w:val="20"/>
          <w:szCs w:val="20"/>
        </w:rPr>
        <w:t>1</w:t>
      </w:r>
      <w:r w:rsidR="00F70CAB">
        <w:rPr>
          <w:sz w:val="20"/>
          <w:szCs w:val="20"/>
        </w:rPr>
        <w:t>5</w:t>
      </w:r>
      <w:r w:rsidR="00DC2BBE">
        <w:rPr>
          <w:sz w:val="20"/>
          <w:szCs w:val="20"/>
        </w:rPr>
        <w:t>.</w:t>
      </w:r>
    </w:p>
    <w:p w14:paraId="47F56511" w14:textId="77777777" w:rsidR="00F70CAB" w:rsidRPr="00F70CAB" w:rsidRDefault="00F70CAB" w:rsidP="00F70CAB">
      <w:pPr>
        <w:jc w:val="center"/>
        <w:rPr>
          <w:b/>
        </w:rPr>
      </w:pPr>
      <w:r w:rsidRPr="00F70CAB">
        <w:rPr>
          <w:b/>
        </w:rPr>
        <w:t xml:space="preserve">Az </w:t>
      </w:r>
      <w:proofErr w:type="spellStart"/>
      <w:r w:rsidRPr="00F70CAB">
        <w:rPr>
          <w:b/>
        </w:rPr>
        <w:t>Elf</w:t>
      </w:r>
      <w:proofErr w:type="spellEnd"/>
      <w:r w:rsidRPr="00F70CAB">
        <w:rPr>
          <w:b/>
        </w:rPr>
        <w:t xml:space="preserve"> Bar illegális</w:t>
      </w:r>
    </w:p>
    <w:p w14:paraId="2C330EC6" w14:textId="77777777" w:rsidR="00F70CAB" w:rsidRPr="00F70CAB" w:rsidRDefault="00F70CAB" w:rsidP="00F70CAB">
      <w:pPr>
        <w:spacing w:line="276" w:lineRule="auto"/>
        <w:jc w:val="both"/>
      </w:pPr>
    </w:p>
    <w:p w14:paraId="3DCA945A" w14:textId="77777777" w:rsidR="00F70CAB" w:rsidRPr="00F70CAB" w:rsidRDefault="00F70CAB" w:rsidP="00F70CAB">
      <w:pPr>
        <w:jc w:val="both"/>
      </w:pPr>
      <w:r w:rsidRPr="00F70CAB">
        <w:rPr>
          <w:b/>
        </w:rPr>
        <w:t>A hazai illegális piacon egyre nagyobb teret hódít egy új típusú eldobható elektromos cigaretta. A Nemzeti Adó- és Vámhivatal (NAV) és a Szabályozott Tevékenységek Felügyeleti Hatósága (SZTFH) szigorúan ellenőrzi a termékek illegális kereskedelmét és több akciót is szervezett az elmúlt időszakban, hogy ezt a fiatalok körében is népszerű speciális dohánygyártmányt kiszűrje a feketepiacról. Csak az elmúlt hetek mérlege legalább 135 millió forintnyi lefoglalt áru, 4 őrizetbe vétel és 20 millió forint bírság.</w:t>
      </w:r>
    </w:p>
    <w:p w14:paraId="1FAA130B" w14:textId="77777777" w:rsidR="00F70CAB" w:rsidRPr="00F70CAB" w:rsidRDefault="00F70CAB" w:rsidP="00F70CAB">
      <w:pPr>
        <w:spacing w:line="276" w:lineRule="auto"/>
        <w:jc w:val="both"/>
        <w:rPr>
          <w:b/>
        </w:rPr>
      </w:pPr>
    </w:p>
    <w:p w14:paraId="5AA9585F" w14:textId="100F2382" w:rsidR="00F70CAB" w:rsidRPr="00F70CAB" w:rsidRDefault="00F70CAB" w:rsidP="00F70CAB">
      <w:pPr>
        <w:spacing w:line="276" w:lineRule="auto"/>
        <w:jc w:val="both"/>
      </w:pPr>
      <w:r w:rsidRPr="00F70CAB">
        <w:t xml:space="preserve">Az SZTFH folyamatosan </w:t>
      </w:r>
      <w:proofErr w:type="spellStart"/>
      <w:r w:rsidRPr="00F70CAB">
        <w:t>monitorozza</w:t>
      </w:r>
      <w:proofErr w:type="spellEnd"/>
      <w:r w:rsidRPr="00F70CAB">
        <w:t xml:space="preserve"> az uralkodó dohánypiaci irányzatokat és az észlelt rendellenességekről rendszeresen egyeztet a NAV</w:t>
      </w:r>
      <w:r>
        <w:t>-</w:t>
      </w:r>
      <w:proofErr w:type="spellStart"/>
      <w:r w:rsidRPr="00F70CAB">
        <w:t>val</w:t>
      </w:r>
      <w:proofErr w:type="spellEnd"/>
      <w:r w:rsidRPr="00F70CAB">
        <w:t xml:space="preserve">. A közelmúltban az SZTFH biztonsági egységének látókörébe került az </w:t>
      </w:r>
      <w:proofErr w:type="spellStart"/>
      <w:r w:rsidRPr="00F70CAB">
        <w:t>Elf</w:t>
      </w:r>
      <w:proofErr w:type="spellEnd"/>
      <w:r w:rsidRPr="00F70CAB">
        <w:t xml:space="preserve"> Bar, </w:t>
      </w:r>
      <w:proofErr w:type="spellStart"/>
      <w:r w:rsidRPr="00F70CAB">
        <w:t>Fume</w:t>
      </w:r>
      <w:proofErr w:type="spellEnd"/>
      <w:r w:rsidRPr="00F70CAB">
        <w:t xml:space="preserve">, </w:t>
      </w:r>
      <w:proofErr w:type="spellStart"/>
      <w:r w:rsidRPr="00F70CAB">
        <w:t>Magic</w:t>
      </w:r>
      <w:proofErr w:type="spellEnd"/>
      <w:r w:rsidRPr="00F70CAB">
        <w:t xml:space="preserve"> Bar, Manórúd néven is ismert termék jogsértő forgalmazása. Az </w:t>
      </w:r>
      <w:proofErr w:type="spellStart"/>
      <w:r w:rsidRPr="00F70CAB">
        <w:t>Elf</w:t>
      </w:r>
      <w:proofErr w:type="spellEnd"/>
      <w:r w:rsidRPr="00F70CAB">
        <w:t xml:space="preserve"> Bar egy többféle ízben elérhető, nikotinos vagy nikotinmentes folyadékkal előre feltöltött, akkumulátoros, eldobható, dohányzást imitáló eszköz. Egyszerű használata és kompakt kiszerelése miatt egyre népszerűbb, főleg a fiatal korosztály körében. </w:t>
      </w:r>
    </w:p>
    <w:p w14:paraId="2DB02A60" w14:textId="77777777" w:rsidR="00F70CAB" w:rsidRPr="00F70CAB" w:rsidRDefault="00F70CAB" w:rsidP="00F70CAB">
      <w:pPr>
        <w:spacing w:line="276" w:lineRule="auto"/>
        <w:jc w:val="both"/>
      </w:pPr>
    </w:p>
    <w:p w14:paraId="5A5673FF" w14:textId="77777777" w:rsidR="00F70CAB" w:rsidRPr="00F70CAB" w:rsidRDefault="00F70CAB" w:rsidP="00F70CAB">
      <w:pPr>
        <w:spacing w:line="276" w:lineRule="auto"/>
        <w:jc w:val="both"/>
      </w:pPr>
      <w:r w:rsidRPr="00F70CAB">
        <w:t xml:space="preserve">Az </w:t>
      </w:r>
      <w:proofErr w:type="spellStart"/>
      <w:r w:rsidRPr="00F70CAB">
        <w:t>Elf</w:t>
      </w:r>
      <w:proofErr w:type="spellEnd"/>
      <w:r w:rsidRPr="00F70CAB">
        <w:t xml:space="preserve"> Bar a hatályos szabályozás értelmében dohánygyártmánynak számít, tehát jogszerűen csak trafikban, zárjeggyel ellátva lenne értékesíthető, ráadásul csak ízesítés nélküli változatban. Mégis egyre többször ajánlják vételre online hirdetésekben, a Facebook Marketplace-en, különböző zárt csoportokban, az </w:t>
      </w:r>
      <w:proofErr w:type="spellStart"/>
      <w:r w:rsidRPr="00F70CAB">
        <w:t>Instagramon</w:t>
      </w:r>
      <w:proofErr w:type="spellEnd"/>
      <w:r w:rsidRPr="00F70CAB">
        <w:t xml:space="preserve"> és a </w:t>
      </w:r>
      <w:proofErr w:type="spellStart"/>
      <w:r w:rsidRPr="00F70CAB">
        <w:t>TikTokon</w:t>
      </w:r>
      <w:proofErr w:type="spellEnd"/>
      <w:r w:rsidRPr="00F70CAB">
        <w:t xml:space="preserve"> is. Az </w:t>
      </w:r>
      <w:bookmarkStart w:id="1" w:name="_Hlk104817527"/>
      <w:r w:rsidRPr="00F70CAB">
        <w:t xml:space="preserve">értékesítők </w:t>
      </w:r>
      <w:bookmarkEnd w:id="1"/>
      <w:r w:rsidRPr="00F70CAB">
        <w:t xml:space="preserve">jellemzően Messengeren tartják a kapcsolatot vevőikkel. </w:t>
      </w:r>
    </w:p>
    <w:p w14:paraId="41ACF6A5" w14:textId="77777777" w:rsidR="00F70CAB" w:rsidRPr="00F70CAB" w:rsidRDefault="00F70CAB" w:rsidP="00F70CAB">
      <w:pPr>
        <w:spacing w:line="276" w:lineRule="auto"/>
        <w:jc w:val="both"/>
      </w:pPr>
    </w:p>
    <w:p w14:paraId="237EFF32" w14:textId="77777777" w:rsidR="00F70CAB" w:rsidRPr="00F70CAB" w:rsidRDefault="00F70CAB" w:rsidP="00F70CAB">
      <w:pPr>
        <w:spacing w:line="276" w:lineRule="auto"/>
        <w:jc w:val="both"/>
      </w:pPr>
      <w:r w:rsidRPr="00F70CAB">
        <w:t>Az áru nagy tételben leggyakrabban Szlovákiából és Budapesten a kínai piacról érkezik az eladókhoz. Mivel uniós szinten nincs kötelező szabályozás az elektronikus dohánytermékekre, ezért az engedélyekre, forgalmazásra, adóztatásra vonatkozó tagállami szabályok eltérőek. Aki Magyarországon értékesít engedély nélkül ilyen termékeket, az 5 millió forinttól 500 millió forintig terjedő bírságot kockáztat.</w:t>
      </w:r>
    </w:p>
    <w:p w14:paraId="5A10E02D" w14:textId="77777777" w:rsidR="00F70CAB" w:rsidRPr="00F70CAB" w:rsidRDefault="00F70CAB" w:rsidP="00F70CAB">
      <w:pPr>
        <w:spacing w:line="276" w:lineRule="auto"/>
        <w:jc w:val="both"/>
      </w:pPr>
    </w:p>
    <w:p w14:paraId="54751555" w14:textId="77777777" w:rsidR="00F70CAB" w:rsidRPr="00F70CAB" w:rsidRDefault="00F70CAB" w:rsidP="00F70CAB">
      <w:pPr>
        <w:spacing w:line="276" w:lineRule="auto"/>
        <w:jc w:val="both"/>
      </w:pPr>
      <w:r w:rsidRPr="00F70CAB">
        <w:t xml:space="preserve">Az </w:t>
      </w:r>
      <w:proofErr w:type="spellStart"/>
      <w:r w:rsidRPr="00F70CAB">
        <w:t>Elf</w:t>
      </w:r>
      <w:proofErr w:type="spellEnd"/>
      <w:r w:rsidRPr="00F70CAB">
        <w:t xml:space="preserve"> Bar</w:t>
      </w:r>
      <w:bookmarkStart w:id="2" w:name="_Hlk104819702"/>
      <w:r w:rsidRPr="00F70CAB">
        <w:t xml:space="preserve"> feketekereskedelmének megakadályozására a NAV ellenőrzési szakterülete próbavásárlásokkal buktatja le az illegálisan értékesítőket, a bevetési, valamint bűnügyi szakterület munkatársai pedig helyszíni akciókban kutatják át az eladókhoz köthető ingatlanokat, foglalják le az illegális dohánytermékeket és veszik őrizetbe a kereskedőket. </w:t>
      </w:r>
    </w:p>
    <w:p w14:paraId="2AC048CE" w14:textId="77777777" w:rsidR="00F70CAB" w:rsidRPr="00F70CAB" w:rsidRDefault="00F70CAB" w:rsidP="00F70CAB">
      <w:pPr>
        <w:spacing w:line="276" w:lineRule="auto"/>
        <w:jc w:val="both"/>
      </w:pPr>
    </w:p>
    <w:p w14:paraId="2DB5C208" w14:textId="77777777" w:rsidR="00F70CAB" w:rsidRPr="00F70CAB" w:rsidRDefault="00F70CAB" w:rsidP="00F70CAB">
      <w:pPr>
        <w:spacing w:line="276" w:lineRule="auto"/>
        <w:jc w:val="both"/>
      </w:pPr>
      <w:r w:rsidRPr="00F70CAB">
        <w:lastRenderedPageBreak/>
        <w:t xml:space="preserve">Az illegális cigarettával és dohánytermékekkel üzletelő bűnbandák kínálatában a NAV egyre gyakrabban talál </w:t>
      </w:r>
      <w:proofErr w:type="spellStart"/>
      <w:r w:rsidRPr="00F70CAB">
        <w:t>Elf</w:t>
      </w:r>
      <w:proofErr w:type="spellEnd"/>
      <w:r w:rsidRPr="00F70CAB">
        <w:t xml:space="preserve"> Bart, sőt, a terméket már hamisítják is. A NAV Repülőtéri Igazgatósága mélységi ellenőrzésein is egyre többször akad fenn </w:t>
      </w:r>
      <w:proofErr w:type="spellStart"/>
      <w:r w:rsidRPr="00F70CAB">
        <w:t>Elf</w:t>
      </w:r>
      <w:proofErr w:type="spellEnd"/>
      <w:r w:rsidRPr="00F70CAB">
        <w:t xml:space="preserve"> Bart tartalmazó csomag, mivel az eladók a különböző futárszolgálatok csomagküldő szolgáltatásait is kihasználják a terítéshez.</w:t>
      </w:r>
    </w:p>
    <w:p w14:paraId="30E1736A" w14:textId="77777777" w:rsidR="00F70CAB" w:rsidRPr="00F70CAB" w:rsidRDefault="00F70CAB" w:rsidP="00F70CAB">
      <w:pPr>
        <w:spacing w:line="276" w:lineRule="auto"/>
        <w:jc w:val="both"/>
      </w:pPr>
    </w:p>
    <w:bookmarkEnd w:id="2"/>
    <w:p w14:paraId="5415806C" w14:textId="77777777" w:rsidR="00F70CAB" w:rsidRPr="00F70CAB" w:rsidRDefault="00F70CAB" w:rsidP="00F70CAB">
      <w:pPr>
        <w:spacing w:line="276" w:lineRule="auto"/>
        <w:jc w:val="both"/>
      </w:pPr>
      <w:r w:rsidRPr="00F70CAB">
        <w:t xml:space="preserve">A NAV csak az elmúlt hetekben vidéken és Budapesten összesen 30 ezer terméket foglalt le, 135 millió </w:t>
      </w:r>
      <w:proofErr w:type="gramStart"/>
      <w:r w:rsidRPr="00F70CAB">
        <w:t>forint értékben</w:t>
      </w:r>
      <w:proofErr w:type="gramEnd"/>
      <w:r w:rsidRPr="00F70CAB">
        <w:t xml:space="preserve">, a legnagyobb fogás egy Kínában feladott 18 ezer darabos tétel volt a fővárosban. Az akciókban már 4 illegális kereskedő került őrizetbe. Az SZTFH Dohányügyi Igazgatósága összesen 25 ügyet vett nyilvántartásba, amelyek közül már 4 esetben, összesen 20 millió forintos bírságot szabott ki. </w:t>
      </w:r>
    </w:p>
    <w:p w14:paraId="57ECA40C" w14:textId="77777777" w:rsidR="00F70CAB" w:rsidRPr="00F70CAB" w:rsidRDefault="00F70CAB" w:rsidP="00F70CAB">
      <w:pPr>
        <w:spacing w:line="276" w:lineRule="auto"/>
        <w:jc w:val="both"/>
      </w:pPr>
    </w:p>
    <w:p w14:paraId="2C5E4105" w14:textId="77777777" w:rsidR="00F70CAB" w:rsidRPr="00F70CAB" w:rsidRDefault="00F70CAB" w:rsidP="00F70CAB">
      <w:pPr>
        <w:spacing w:line="276" w:lineRule="auto"/>
        <w:jc w:val="both"/>
      </w:pPr>
      <w:r w:rsidRPr="00F70CAB">
        <w:t>Az ízesített, rajzfilmfigurával díszített, akár magas nikotintartalmú és az egészségre súlyosan ártalmas, illegális termékek egyik legnagyobb veszélye, hogy gyakran általános iskolás gyerekeknek értékesítik. A NAV ezekkel az akciókkal csaknem 30 ezer ilyen veszélyes eszközt vont ki a feketepiacról, ami akár gyerekek kezébe is kerülhetett volna.</w:t>
      </w:r>
    </w:p>
    <w:p w14:paraId="36F11C6E" w14:textId="77777777" w:rsidR="00F70CAB" w:rsidRPr="00F70CAB" w:rsidRDefault="00F70CAB" w:rsidP="00F70CAB">
      <w:pPr>
        <w:spacing w:line="276" w:lineRule="auto"/>
        <w:jc w:val="both"/>
      </w:pPr>
    </w:p>
    <w:p w14:paraId="5ADC89F7" w14:textId="77777777" w:rsidR="00F70CAB" w:rsidRPr="00F70CAB" w:rsidRDefault="00F70CAB" w:rsidP="00F70CAB">
      <w:pPr>
        <w:spacing w:line="276" w:lineRule="auto"/>
        <w:jc w:val="both"/>
      </w:pPr>
      <w:r w:rsidRPr="00F70CAB">
        <w:t xml:space="preserve">Az illegális termék forgalmazói a közeljövőben hasonló akciókra, közös razziákra számíthatnak a két hatóság részéről, ugyanis az SZTFH és a NAV továbbra is szigorúan fellép a jogsértések ellen. </w:t>
      </w:r>
    </w:p>
    <w:p w14:paraId="59A5B90C" w14:textId="77777777" w:rsidR="00F70CAB" w:rsidRPr="00F70CAB" w:rsidRDefault="00F70CAB" w:rsidP="00F70CAB">
      <w:pPr>
        <w:spacing w:line="276" w:lineRule="auto"/>
        <w:jc w:val="both"/>
      </w:pPr>
    </w:p>
    <w:p w14:paraId="45B8E5EA" w14:textId="43F585B5" w:rsidR="00F70CAB" w:rsidRPr="00F70CAB" w:rsidRDefault="00F70CAB" w:rsidP="00F70CAB">
      <w:pPr>
        <w:spacing w:line="276" w:lineRule="auto"/>
        <w:jc w:val="both"/>
      </w:pPr>
      <w:r w:rsidRPr="00F70CAB">
        <w:t xml:space="preserve">Mivel a szülőknek és a pedagógusoknak is fontos tudniuk, hogy az </w:t>
      </w:r>
      <w:proofErr w:type="spellStart"/>
      <w:r w:rsidRPr="00F70CAB">
        <w:t>Elf</w:t>
      </w:r>
      <w:proofErr w:type="spellEnd"/>
      <w:r w:rsidRPr="00F70CAB">
        <w:t xml:space="preserve"> Bar</w:t>
      </w:r>
      <w:r w:rsidRPr="00F70CAB">
        <w:rPr>
          <w:b/>
        </w:rPr>
        <w:t xml:space="preserve"> </w:t>
      </w:r>
      <w:r w:rsidRPr="00F70CAB">
        <w:t>nem játék, a gyermekek egészségét súlyosan károsíthatja, ezért az SZTFH a Klebelsberg Központ (KLIK) elnökének küldött levelében is felhívta a figyelmet a jelenségre és kérte intézkedését, hogy a KRÉTA</w:t>
      </w:r>
      <w:r>
        <w:t>-</w:t>
      </w:r>
      <w:r w:rsidRPr="00F70CAB">
        <w:t>rendszer segítségével minél több diákhoz és szülőhöz jusson el ez az információ.</w:t>
      </w:r>
    </w:p>
    <w:p w14:paraId="615912B4" w14:textId="77777777" w:rsidR="00F70CAB" w:rsidRPr="00F70CAB" w:rsidRDefault="00F70CAB" w:rsidP="00F70CAB">
      <w:pPr>
        <w:spacing w:line="276" w:lineRule="auto"/>
        <w:jc w:val="both"/>
      </w:pPr>
    </w:p>
    <w:p w14:paraId="312F7548" w14:textId="186A2A98" w:rsidR="00F70CAB" w:rsidRPr="00F70CAB" w:rsidRDefault="00F70CAB" w:rsidP="00F70CAB">
      <w:pPr>
        <w:spacing w:line="276" w:lineRule="auto"/>
        <w:jc w:val="both"/>
      </w:pPr>
      <w:r w:rsidRPr="00F70CAB">
        <w:t xml:space="preserve">Az SZTFH továbbá elindítja a 1828-as ingyenesen hívható zöld számát, ahová várja az </w:t>
      </w:r>
      <w:proofErr w:type="spellStart"/>
      <w:r w:rsidRPr="00F70CAB">
        <w:t>E</w:t>
      </w:r>
      <w:r>
        <w:t>lf</w:t>
      </w:r>
      <w:proofErr w:type="spellEnd"/>
      <w:r w:rsidRPr="00F70CAB">
        <w:t xml:space="preserve"> Barral kapcsolatos lakossági bejelentéseket.</w:t>
      </w:r>
    </w:p>
    <w:p w14:paraId="04B32899" w14:textId="77777777" w:rsidR="00F70CAB" w:rsidRPr="00F70CAB" w:rsidRDefault="00F70CAB" w:rsidP="00F70CAB">
      <w:pPr>
        <w:spacing w:line="276" w:lineRule="auto"/>
        <w:jc w:val="both"/>
      </w:pPr>
    </w:p>
    <w:p w14:paraId="68291619" w14:textId="77777777" w:rsidR="00F70CAB" w:rsidRPr="00F70CAB" w:rsidRDefault="00F70CAB" w:rsidP="00F70CAB">
      <w:pPr>
        <w:spacing w:line="276" w:lineRule="auto"/>
        <w:jc w:val="both"/>
      </w:pPr>
      <w:r w:rsidRPr="00F70CAB">
        <w:t>A magyar állam több mint 10 éve aktívan harcol a fiatalkorúak dohányzásának visszaszorításáért, és a nemdohányzók védelméért. Az eddig elért eredményeket az SZTFH és a NAV szoros együttműködésben minden jogi eszközzel meg fogja védeni.</w:t>
      </w:r>
    </w:p>
    <w:p w14:paraId="0B41B6D8" w14:textId="77777777" w:rsidR="00F70CAB" w:rsidRPr="00F70CAB" w:rsidRDefault="00F70CAB" w:rsidP="00F70CAB">
      <w:pPr>
        <w:jc w:val="both"/>
      </w:pPr>
    </w:p>
    <w:p w14:paraId="7877E289" w14:textId="77777777" w:rsidR="00253B5E" w:rsidRPr="00526533" w:rsidRDefault="00253B5E" w:rsidP="00393D40">
      <w:pPr>
        <w:jc w:val="both"/>
        <w:rPr>
          <w:sz w:val="22"/>
          <w:szCs w:val="22"/>
        </w:rPr>
      </w:pPr>
    </w:p>
    <w:p w14:paraId="2A3AA558" w14:textId="51006BBC" w:rsidR="005218D5" w:rsidRPr="00F70CAB" w:rsidRDefault="00497600" w:rsidP="00F70CAB">
      <w:pPr>
        <w:jc w:val="center"/>
        <w:rPr>
          <w:b/>
          <w:bCs/>
        </w:rPr>
      </w:pPr>
      <w:r w:rsidRPr="00F70CAB">
        <w:rPr>
          <w:b/>
          <w:bCs/>
        </w:rPr>
        <w:t>Nemzeti Adó- és Vámhivatal</w:t>
      </w:r>
      <w:r w:rsidR="00F70CAB" w:rsidRPr="00F70CAB">
        <w:rPr>
          <w:b/>
          <w:bCs/>
        </w:rPr>
        <w:tab/>
        <w:t>Szabályozott Tevékenységek Felügyeleti Hatósága</w:t>
      </w:r>
    </w:p>
    <w:p w14:paraId="6F439596" w14:textId="00073193" w:rsidR="00D55EDC" w:rsidRPr="00526533" w:rsidRDefault="00D55EDC" w:rsidP="00D55EDC">
      <w:pPr>
        <w:pStyle w:val="Default"/>
        <w:jc w:val="right"/>
        <w:rPr>
          <w:rStyle w:val="Hiperhivatkozs"/>
          <w:i/>
          <w:iCs/>
          <w:sz w:val="20"/>
          <w:szCs w:val="20"/>
        </w:rPr>
      </w:pPr>
    </w:p>
    <w:p w14:paraId="0ECE8751" w14:textId="6F3467A4" w:rsidR="00321021" w:rsidRDefault="00321021" w:rsidP="00321021">
      <w:pPr>
        <w:rPr>
          <w:color w:val="2F5496"/>
          <w:sz w:val="22"/>
          <w:szCs w:val="22"/>
        </w:rPr>
      </w:pPr>
    </w:p>
    <w:p w14:paraId="4878F052" w14:textId="62A84970" w:rsidR="00A31334" w:rsidRDefault="00A31334" w:rsidP="00321021">
      <w:pPr>
        <w:rPr>
          <w:color w:val="2F5496"/>
          <w:sz w:val="22"/>
          <w:szCs w:val="22"/>
        </w:rPr>
      </w:pPr>
    </w:p>
    <w:p w14:paraId="6D162ABF" w14:textId="0672D228" w:rsidR="00A31334" w:rsidRDefault="00A31334" w:rsidP="00321021">
      <w:pPr>
        <w:rPr>
          <w:color w:val="2F5496"/>
          <w:sz w:val="22"/>
          <w:szCs w:val="22"/>
        </w:rPr>
      </w:pPr>
    </w:p>
    <w:p w14:paraId="7DF50A3D" w14:textId="3C96D1D4" w:rsidR="00A31334" w:rsidRDefault="00A31334" w:rsidP="00321021">
      <w:pPr>
        <w:rPr>
          <w:color w:val="2F5496"/>
          <w:sz w:val="22"/>
          <w:szCs w:val="22"/>
        </w:rPr>
      </w:pPr>
    </w:p>
    <w:p w14:paraId="00FC7BAD" w14:textId="71213E2A" w:rsidR="00A31334" w:rsidRDefault="00A31334" w:rsidP="00321021">
      <w:pPr>
        <w:rPr>
          <w:color w:val="2F5496"/>
          <w:sz w:val="22"/>
          <w:szCs w:val="22"/>
        </w:rPr>
      </w:pPr>
    </w:p>
    <w:p w14:paraId="235AB271" w14:textId="697C6EB1" w:rsidR="00A31334" w:rsidRDefault="00A31334" w:rsidP="00321021">
      <w:pPr>
        <w:rPr>
          <w:color w:val="2F5496"/>
          <w:sz w:val="22"/>
          <w:szCs w:val="22"/>
        </w:rPr>
      </w:pPr>
    </w:p>
    <w:p w14:paraId="65AF6DBE" w14:textId="1611EC04" w:rsidR="00A31334" w:rsidRDefault="00A31334" w:rsidP="00321021">
      <w:pPr>
        <w:rPr>
          <w:color w:val="2F5496"/>
          <w:sz w:val="22"/>
          <w:szCs w:val="22"/>
        </w:rPr>
      </w:pPr>
    </w:p>
    <w:p w14:paraId="48980EB3" w14:textId="77777777" w:rsidR="00A31334" w:rsidRPr="00526533" w:rsidRDefault="00A31334" w:rsidP="00321021">
      <w:pPr>
        <w:rPr>
          <w:color w:val="2F5496"/>
          <w:sz w:val="22"/>
          <w:szCs w:val="22"/>
        </w:rPr>
      </w:pPr>
    </w:p>
    <w:p w14:paraId="2429F097" w14:textId="77777777" w:rsidR="00321021" w:rsidRPr="00AD4BD1" w:rsidRDefault="00321021" w:rsidP="00321021">
      <w:pPr>
        <w:pBdr>
          <w:top w:val="single" w:sz="4" w:space="0" w:color="auto"/>
        </w:pBdr>
        <w:spacing w:line="276" w:lineRule="auto"/>
        <w:jc w:val="center"/>
        <w:rPr>
          <w:b/>
          <w:color w:val="2F5496"/>
          <w:sz w:val="20"/>
          <w:szCs w:val="20"/>
        </w:rPr>
      </w:pPr>
    </w:p>
    <w:p w14:paraId="77FF933D" w14:textId="77777777" w:rsidR="00321021" w:rsidRPr="00AD4BD1" w:rsidRDefault="00321021" w:rsidP="00321021">
      <w:pPr>
        <w:pBdr>
          <w:top w:val="single" w:sz="4" w:space="0" w:color="auto"/>
        </w:pBdr>
        <w:jc w:val="center"/>
        <w:rPr>
          <w:b/>
          <w:color w:val="2F5496"/>
          <w:sz w:val="20"/>
          <w:szCs w:val="20"/>
        </w:rPr>
      </w:pPr>
      <w:r w:rsidRPr="00AD4BD1">
        <w:rPr>
          <w:b/>
          <w:color w:val="2F5496"/>
          <w:sz w:val="20"/>
          <w:szCs w:val="20"/>
        </w:rPr>
        <w:t>Nemzeti Adó- és Vámhivatal</w:t>
      </w:r>
    </w:p>
    <w:p w14:paraId="22C088D1" w14:textId="77777777" w:rsidR="00321021" w:rsidRPr="00AD4BD1" w:rsidRDefault="00321021" w:rsidP="00321021">
      <w:pPr>
        <w:pBdr>
          <w:top w:val="single" w:sz="4" w:space="0" w:color="auto"/>
        </w:pBdr>
        <w:jc w:val="center"/>
        <w:rPr>
          <w:b/>
          <w:color w:val="2F5496"/>
          <w:sz w:val="16"/>
          <w:szCs w:val="16"/>
        </w:rPr>
      </w:pPr>
    </w:p>
    <w:p w14:paraId="4F4D84EE" w14:textId="77777777" w:rsidR="00321021" w:rsidRPr="00AD4BD1" w:rsidRDefault="00321021" w:rsidP="00321021">
      <w:pPr>
        <w:jc w:val="center"/>
        <w:rPr>
          <w:rStyle w:val="Hiperhivatkozs"/>
          <w:color w:val="2F5496"/>
          <w:sz w:val="18"/>
          <w:szCs w:val="20"/>
        </w:rPr>
      </w:pPr>
      <w:r w:rsidRPr="00AD4BD1">
        <w:rPr>
          <w:color w:val="2F5496"/>
          <w:sz w:val="18"/>
          <w:szCs w:val="20"/>
        </w:rPr>
        <w:t xml:space="preserve">Honlap: </w:t>
      </w:r>
      <w:hyperlink r:id="rId8" w:history="1">
        <w:r w:rsidRPr="00AD4BD1">
          <w:rPr>
            <w:rStyle w:val="Hiperhivatkozs"/>
            <w:color w:val="2F5496"/>
            <w:sz w:val="18"/>
            <w:szCs w:val="20"/>
          </w:rPr>
          <w:t>https://nav.gov.hu</w:t>
        </w:r>
      </w:hyperlink>
      <w:r w:rsidRPr="00AD4BD1">
        <w:rPr>
          <w:color w:val="2F5496"/>
          <w:sz w:val="18"/>
          <w:szCs w:val="20"/>
        </w:rPr>
        <w:t xml:space="preserve"> </w:t>
      </w:r>
      <w:r w:rsidRPr="00AD4BD1">
        <w:rPr>
          <w:rFonts w:ascii="Wingdings 2" w:hAnsi="Wingdings 2"/>
          <w:color w:val="2F5496"/>
          <w:sz w:val="18"/>
          <w:szCs w:val="20"/>
        </w:rPr>
        <w:softHyphen/>
      </w:r>
      <w:r w:rsidRPr="00AD4BD1">
        <w:rPr>
          <w:color w:val="2F5496"/>
          <w:sz w:val="18"/>
          <w:szCs w:val="20"/>
        </w:rPr>
        <w:t xml:space="preserve"> Video FTP server: </w:t>
      </w:r>
      <w:hyperlink r:id="rId9" w:history="1">
        <w:r w:rsidRPr="00AD4BD1">
          <w:rPr>
            <w:rStyle w:val="Hiperhivatkozs"/>
            <w:color w:val="2F5496"/>
            <w:sz w:val="18"/>
            <w:szCs w:val="20"/>
          </w:rPr>
          <w:t>https://media.nav.gov.hu/media</w:t>
        </w:r>
      </w:hyperlink>
    </w:p>
    <w:p w14:paraId="6BF1717B" w14:textId="77777777" w:rsidR="00321021" w:rsidRPr="00AD4BD1" w:rsidRDefault="00321021" w:rsidP="00321021">
      <w:pPr>
        <w:jc w:val="center"/>
        <w:rPr>
          <w:rStyle w:val="Hiperhivatkozs"/>
          <w:color w:val="2F5496"/>
          <w:sz w:val="18"/>
          <w:szCs w:val="20"/>
        </w:rPr>
      </w:pPr>
    </w:p>
    <w:p w14:paraId="6BA8365A" w14:textId="0A710AA3" w:rsidR="00321021" w:rsidRPr="00526533" w:rsidRDefault="00321021" w:rsidP="00526533">
      <w:pPr>
        <w:pStyle w:val="llb"/>
        <w:jc w:val="center"/>
        <w:rPr>
          <w:b/>
        </w:rPr>
      </w:pPr>
      <w:r w:rsidRPr="00AD4BD1">
        <w:rPr>
          <w:rStyle w:val="Hiperhivatkozs"/>
          <w:color w:val="2F5496"/>
          <w:sz w:val="18"/>
          <w:szCs w:val="20"/>
        </w:rPr>
        <w:t xml:space="preserve">Híreinket kövesse a közösségi oldalakon is!  </w:t>
      </w:r>
      <w:r w:rsidRPr="00CB6BD4">
        <w:rPr>
          <w:noProof/>
        </w:rPr>
        <w:drawing>
          <wp:inline distT="0" distB="0" distL="0" distR="0" wp14:anchorId="2F3A1A86" wp14:editId="63185C05">
            <wp:extent cx="228600" cy="228600"/>
            <wp:effectExtent l="0" t="0" r="0" b="0"/>
            <wp:docPr id="14" name="Kép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CB6BD4">
        <w:rPr>
          <w:noProof/>
        </w:rPr>
        <w:drawing>
          <wp:inline distT="0" distB="0" distL="0" distR="0" wp14:anchorId="388F27C0" wp14:editId="66F4B4DC">
            <wp:extent cx="228600" cy="228600"/>
            <wp:effectExtent l="0" t="0" r="0" b="0"/>
            <wp:docPr id="13" name="Kép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18"/>
          <w:szCs w:val="20"/>
        </w:rPr>
        <w:t xml:space="preserve"> </w:t>
      </w:r>
      <w:r w:rsidRPr="00AD4BD1">
        <w:rPr>
          <w:noProof/>
          <w:sz w:val="18"/>
          <w:szCs w:val="20"/>
        </w:rPr>
        <w:drawing>
          <wp:inline distT="0" distB="0" distL="0" distR="0" wp14:anchorId="54CB3A08" wp14:editId="137E2425">
            <wp:extent cx="219075" cy="219075"/>
            <wp:effectExtent l="0" t="0" r="9525" b="9525"/>
            <wp:docPr id="12" name="Kép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sectPr w:rsidR="00321021" w:rsidRPr="00526533" w:rsidSect="00F70CAB">
      <w:headerReference w:type="default" r:id="rId16"/>
      <w:headerReference w:type="first" r:id="rId17"/>
      <w:pgSz w:w="11906" w:h="16838"/>
      <w:pgMar w:top="567" w:right="1418" w:bottom="1418" w:left="1418" w:header="53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A1AFC" w14:textId="77777777" w:rsidR="00E70CFB" w:rsidRDefault="00E70CFB">
      <w:r>
        <w:separator/>
      </w:r>
    </w:p>
  </w:endnote>
  <w:endnote w:type="continuationSeparator" w:id="0">
    <w:p w14:paraId="4C46E4AB" w14:textId="77777777" w:rsidR="00E70CFB" w:rsidRDefault="00E7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34AC6" w14:textId="77777777" w:rsidR="00E70CFB" w:rsidRDefault="00E70CFB">
      <w:r>
        <w:separator/>
      </w:r>
    </w:p>
  </w:footnote>
  <w:footnote w:type="continuationSeparator" w:id="0">
    <w:p w14:paraId="300E0AB8" w14:textId="77777777" w:rsidR="00E70CFB" w:rsidRDefault="00E70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98A" w14:textId="2E6576AB" w:rsidR="006D56B2" w:rsidRDefault="006D56B2" w:rsidP="003D2985">
    <w:pPr>
      <w:pStyle w:val="lfej"/>
      <w:jc w:val="center"/>
    </w:pPr>
    <w:r>
      <w:rPr>
        <w:rStyle w:val="Oldalszm"/>
      </w:rPr>
      <w:fldChar w:fldCharType="begin"/>
    </w:r>
    <w:r>
      <w:rPr>
        <w:rStyle w:val="Oldalszm"/>
      </w:rPr>
      <w:instrText xml:space="preserve"> PAGE </w:instrText>
    </w:r>
    <w:r>
      <w:rPr>
        <w:rStyle w:val="Oldalszm"/>
      </w:rPr>
      <w:fldChar w:fldCharType="separate"/>
    </w:r>
    <w:r w:rsidR="00E51134">
      <w:rPr>
        <w:rStyle w:val="Oldalszm"/>
        <w:noProof/>
      </w:rPr>
      <w:t>2</w:t>
    </w:r>
    <w:r>
      <w:rPr>
        <w:rStyle w:val="Oldalszm"/>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8DD9" w14:textId="0725EB5A" w:rsidR="00F70CAB" w:rsidRDefault="00F70CAB" w:rsidP="003D2985">
    <w:pPr>
      <w:jc w:val="center"/>
    </w:pPr>
    <w:r>
      <w:rPr>
        <w:noProof/>
      </w:rPr>
      <w:drawing>
        <wp:anchor distT="0" distB="0" distL="114300" distR="114300" simplePos="0" relativeHeight="251660800" behindDoc="1" locked="0" layoutInCell="1" allowOverlap="1" wp14:anchorId="54C28820" wp14:editId="3B339469">
          <wp:simplePos x="0" y="0"/>
          <wp:positionH relativeFrom="column">
            <wp:posOffset>3385820</wp:posOffset>
          </wp:positionH>
          <wp:positionV relativeFrom="paragraph">
            <wp:posOffset>-2540</wp:posOffset>
          </wp:positionV>
          <wp:extent cx="2152515" cy="1995170"/>
          <wp:effectExtent l="0" t="0" r="635" b="5080"/>
          <wp:wrapNone/>
          <wp:docPr id="117" name="Kép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ép 16"/>
                  <pic:cNvPicPr/>
                </pic:nvPicPr>
                <pic:blipFill>
                  <a:blip r:embed="rId1">
                    <a:extLst>
                      <a:ext uri="{28A0092B-C50C-407E-A947-70E740481C1C}">
                        <a14:useLocalDpi xmlns:a14="http://schemas.microsoft.com/office/drawing/2010/main" val="0"/>
                      </a:ext>
                    </a:extLst>
                  </a:blip>
                  <a:stretch>
                    <a:fillRect/>
                  </a:stretch>
                </pic:blipFill>
                <pic:spPr>
                  <a:xfrm>
                    <a:off x="0" y="0"/>
                    <a:ext cx="2152515" cy="1995170"/>
                  </a:xfrm>
                  <a:prstGeom prst="rect">
                    <a:avLst/>
                  </a:prstGeom>
                </pic:spPr>
              </pic:pic>
            </a:graphicData>
          </a:graphic>
        </wp:anchor>
      </w:drawing>
    </w:r>
  </w:p>
  <w:p w14:paraId="51E7EC51" w14:textId="712E1BA2" w:rsidR="00F70CAB" w:rsidRDefault="00F70CAB" w:rsidP="003D2985">
    <w:pPr>
      <w:jc w:val="center"/>
    </w:pPr>
  </w:p>
  <w:p w14:paraId="51092E5D" w14:textId="29A462B0" w:rsidR="00F70CAB" w:rsidRDefault="00F70CAB" w:rsidP="003D2985">
    <w:pPr>
      <w:jc w:val="center"/>
    </w:pPr>
  </w:p>
  <w:p w14:paraId="79D6C7DE" w14:textId="10E7196E" w:rsidR="00F70CAB" w:rsidRDefault="00F70CAB" w:rsidP="00F70CAB">
    <w:pPr>
      <w:tabs>
        <w:tab w:val="left" w:pos="930"/>
      </w:tabs>
    </w:pPr>
    <w:r w:rsidRPr="00472F58">
      <w:rPr>
        <w:noProof/>
      </w:rPr>
      <w:drawing>
        <wp:anchor distT="0" distB="0" distL="114300" distR="114300" simplePos="0" relativeHeight="251659776" behindDoc="1" locked="0" layoutInCell="1" allowOverlap="1" wp14:anchorId="5450597F" wp14:editId="2C56FEBC">
          <wp:simplePos x="0" y="0"/>
          <wp:positionH relativeFrom="column">
            <wp:posOffset>204470</wp:posOffset>
          </wp:positionH>
          <wp:positionV relativeFrom="paragraph">
            <wp:posOffset>79375</wp:posOffset>
          </wp:positionV>
          <wp:extent cx="2040683" cy="942975"/>
          <wp:effectExtent l="0" t="0" r="0" b="0"/>
          <wp:wrapNone/>
          <wp:docPr id="118" name="Kép 118" descr="NAV_hosszu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AV_hosszu_logo_PANT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683" cy="942975"/>
                  </a:xfrm>
                  <a:prstGeom prst="rect">
                    <a:avLst/>
                  </a:prstGeom>
                  <a:noFill/>
                  <a:ln>
                    <a:noFill/>
                  </a:ln>
                </pic:spPr>
              </pic:pic>
            </a:graphicData>
          </a:graphic>
        </wp:anchor>
      </w:drawing>
    </w:r>
    <w:r>
      <w:tab/>
    </w:r>
  </w:p>
  <w:p w14:paraId="0E00202B" w14:textId="6C32E50A" w:rsidR="00F70CAB" w:rsidRDefault="00F70CAB" w:rsidP="00F70CAB">
    <w:pPr>
      <w:tabs>
        <w:tab w:val="left" w:pos="1305"/>
      </w:tabs>
    </w:pPr>
    <w:r>
      <w:tab/>
    </w:r>
  </w:p>
  <w:p w14:paraId="3E9AFD7D" w14:textId="5AFB68E5" w:rsidR="00F70CAB" w:rsidRDefault="00F70CAB" w:rsidP="003D2985">
    <w:pPr>
      <w:jc w:val="center"/>
    </w:pPr>
  </w:p>
  <w:p w14:paraId="79F3F3C7" w14:textId="77777777" w:rsidR="00F70CAB" w:rsidRDefault="00F70CAB" w:rsidP="003D2985">
    <w:pPr>
      <w:jc w:val="center"/>
      <w:rPr>
        <w:i/>
        <w:sz w:val="26"/>
      </w:rPr>
    </w:pPr>
  </w:p>
  <w:p w14:paraId="25B31C61" w14:textId="490A26A6" w:rsidR="00F70CAB" w:rsidRDefault="00F70CAB" w:rsidP="003D2985">
    <w:pPr>
      <w:jc w:val="center"/>
      <w:rPr>
        <w:i/>
        <w:sz w:val="26"/>
      </w:rPr>
    </w:pPr>
  </w:p>
  <w:p w14:paraId="25799C87" w14:textId="4576A1F0" w:rsidR="00F70CAB" w:rsidRDefault="00F70CAB" w:rsidP="003D2985">
    <w:pPr>
      <w:jc w:val="center"/>
      <w:rPr>
        <w:i/>
        <w:sz w:val="26"/>
      </w:rPr>
    </w:pPr>
  </w:p>
  <w:p w14:paraId="732F452F" w14:textId="777E0379" w:rsidR="00F70CAB" w:rsidRDefault="00F70CAB" w:rsidP="003D2985">
    <w:pPr>
      <w:jc w:val="center"/>
      <w:rPr>
        <w:i/>
        <w:sz w:val="26"/>
      </w:rPr>
    </w:pPr>
  </w:p>
  <w:p w14:paraId="38582C46" w14:textId="77777777" w:rsidR="00F70CAB" w:rsidRDefault="00F70CAB" w:rsidP="003D2985">
    <w:pPr>
      <w:jc w:val="center"/>
      <w:rPr>
        <w:i/>
        <w:sz w:val="26"/>
      </w:rPr>
    </w:pPr>
  </w:p>
  <w:p w14:paraId="08E2B4C8" w14:textId="77777777" w:rsidR="006D56B2" w:rsidRDefault="001F523B" w:rsidP="003D2985">
    <w:pPr>
      <w:jc w:val="center"/>
      <w:rPr>
        <w:spacing w:val="60"/>
        <w:sz w:val="8"/>
      </w:rPr>
    </w:pPr>
    <w:r>
      <w:rPr>
        <w:noProof/>
      </w:rPr>
      <mc:AlternateContent>
        <mc:Choice Requires="wps">
          <w:drawing>
            <wp:anchor distT="0" distB="0" distL="114300" distR="114300" simplePos="0" relativeHeight="251657728" behindDoc="0" locked="0" layoutInCell="0" allowOverlap="1" wp14:anchorId="1D3723A6" wp14:editId="675F62C1">
              <wp:simplePos x="0" y="0"/>
              <wp:positionH relativeFrom="column">
                <wp:posOffset>13970</wp:posOffset>
              </wp:positionH>
              <wp:positionV relativeFrom="paragraph">
                <wp:posOffset>42545</wp:posOffset>
              </wp:positionV>
              <wp:extent cx="5760085" cy="0"/>
              <wp:effectExtent l="13970" t="13970" r="7620"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B3AE3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35pt" to="454.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" o:allowincell="f"/>
          </w:pict>
        </mc:Fallback>
      </mc:AlternateContent>
    </w:r>
  </w:p>
  <w:p w14:paraId="7C3E050A" w14:textId="77777777" w:rsidR="006D56B2" w:rsidRPr="00F70CAB" w:rsidRDefault="001F523B" w:rsidP="003D2985">
    <w:pPr>
      <w:jc w:val="center"/>
      <w:rPr>
        <w:b/>
        <w:bCs/>
        <w:spacing w:val="60"/>
        <w:sz w:val="32"/>
        <w:szCs w:val="32"/>
      </w:rPr>
    </w:pPr>
    <w:r w:rsidRPr="00F70CAB">
      <w:rPr>
        <w:b/>
        <w:bCs/>
        <w:noProof/>
        <w:sz w:val="22"/>
        <w:szCs w:val="22"/>
      </w:rPr>
      <mc:AlternateContent>
        <mc:Choice Requires="wps">
          <w:drawing>
            <wp:anchor distT="0" distB="0" distL="114300" distR="114300" simplePos="0" relativeHeight="251656704" behindDoc="0" locked="0" layoutInCell="0" allowOverlap="1" wp14:anchorId="515C82F1" wp14:editId="651848EA">
              <wp:simplePos x="0" y="0"/>
              <wp:positionH relativeFrom="column">
                <wp:posOffset>-581025</wp:posOffset>
              </wp:positionH>
              <wp:positionV relativeFrom="paragraph">
                <wp:posOffset>100330</wp:posOffset>
              </wp:positionV>
              <wp:extent cx="0" cy="0"/>
              <wp:effectExtent l="9525" t="5080" r="9525"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29C2D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7.9pt" to="-45.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1K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" o:allowincell="f"/>
          </w:pict>
        </mc:Fallback>
      </mc:AlternateContent>
    </w:r>
    <w:r w:rsidR="006D56B2" w:rsidRPr="00F70CAB">
      <w:rPr>
        <w:b/>
        <w:bCs/>
        <w:spacing w:val="60"/>
        <w:sz w:val="28"/>
        <w:szCs w:val="28"/>
      </w:rPr>
      <w:t>SAJTÓKÖZLEMÉNY</w:t>
    </w:r>
  </w:p>
  <w:p w14:paraId="72544D29" w14:textId="77777777" w:rsidR="006D56B2" w:rsidRPr="003D2985" w:rsidRDefault="001F523B" w:rsidP="003D2985">
    <w:pPr>
      <w:jc w:val="both"/>
      <w:rPr>
        <w:spacing w:val="60"/>
      </w:rPr>
    </w:pPr>
    <w:r>
      <w:rPr>
        <w:noProof/>
      </w:rPr>
      <mc:AlternateContent>
        <mc:Choice Requires="wps">
          <w:drawing>
            <wp:anchor distT="0" distB="0" distL="114300" distR="114300" simplePos="0" relativeHeight="251658752" behindDoc="0" locked="0" layoutInCell="0" allowOverlap="1" wp14:anchorId="6FB23264" wp14:editId="22440A0F">
              <wp:simplePos x="0" y="0"/>
              <wp:positionH relativeFrom="column">
                <wp:posOffset>28575</wp:posOffset>
              </wp:positionH>
              <wp:positionV relativeFrom="paragraph">
                <wp:posOffset>60325</wp:posOffset>
              </wp:positionV>
              <wp:extent cx="5760085" cy="0"/>
              <wp:effectExtent l="9525" t="12700" r="1206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B3586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75pt" to="455.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n7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57EB3"/>
    <w:multiLevelType w:val="multilevel"/>
    <w:tmpl w:val="BCE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D29BB"/>
    <w:multiLevelType w:val="hybridMultilevel"/>
    <w:tmpl w:val="2F38D63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3D8745A"/>
    <w:multiLevelType w:val="hybridMultilevel"/>
    <w:tmpl w:val="6B2E30D4"/>
    <w:lvl w:ilvl="0" w:tplc="FFFFFFFF">
      <w:start w:val="1"/>
      <w:numFmt w:val="upperRoman"/>
      <w:lvlText w:val="%1."/>
      <w:lvlJc w:val="left"/>
      <w:pPr>
        <w:tabs>
          <w:tab w:val="num" w:pos="1004"/>
        </w:tabs>
        <w:ind w:left="1004" w:hanging="720"/>
      </w:pPr>
      <w:rPr>
        <w:rFonts w:cs="Times New Roman" w:hint="default"/>
      </w:rPr>
    </w:lvl>
    <w:lvl w:ilvl="1" w:tplc="FFFFFFFF">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3" w15:restartNumberingAfterBreak="0">
    <w:nsid w:val="7AD04C5C"/>
    <w:multiLevelType w:val="multilevel"/>
    <w:tmpl w:val="7ABE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A4"/>
    <w:rsid w:val="000138C4"/>
    <w:rsid w:val="00020800"/>
    <w:rsid w:val="000343F7"/>
    <w:rsid w:val="00051164"/>
    <w:rsid w:val="00053BA4"/>
    <w:rsid w:val="000560F8"/>
    <w:rsid w:val="00056B97"/>
    <w:rsid w:val="00061E4E"/>
    <w:rsid w:val="00066ABD"/>
    <w:rsid w:val="00077564"/>
    <w:rsid w:val="00092AF1"/>
    <w:rsid w:val="000A15BD"/>
    <w:rsid w:val="000A2C0B"/>
    <w:rsid w:val="000B11FC"/>
    <w:rsid w:val="000B55DD"/>
    <w:rsid w:val="000B6451"/>
    <w:rsid w:val="000B779A"/>
    <w:rsid w:val="000C052A"/>
    <w:rsid w:val="00100766"/>
    <w:rsid w:val="00103FDF"/>
    <w:rsid w:val="00104037"/>
    <w:rsid w:val="00110DA1"/>
    <w:rsid w:val="001114D5"/>
    <w:rsid w:val="001139A9"/>
    <w:rsid w:val="00114E2E"/>
    <w:rsid w:val="0012442E"/>
    <w:rsid w:val="00131021"/>
    <w:rsid w:val="00131194"/>
    <w:rsid w:val="00145808"/>
    <w:rsid w:val="00151843"/>
    <w:rsid w:val="001530C5"/>
    <w:rsid w:val="00184930"/>
    <w:rsid w:val="001A3058"/>
    <w:rsid w:val="001A38D8"/>
    <w:rsid w:val="001A5A8A"/>
    <w:rsid w:val="001A765D"/>
    <w:rsid w:val="001A7755"/>
    <w:rsid w:val="001B35DF"/>
    <w:rsid w:val="001B50E7"/>
    <w:rsid w:val="001C1D89"/>
    <w:rsid w:val="001C63F7"/>
    <w:rsid w:val="001E2438"/>
    <w:rsid w:val="001E264B"/>
    <w:rsid w:val="001E2A4D"/>
    <w:rsid w:val="001F523B"/>
    <w:rsid w:val="00207238"/>
    <w:rsid w:val="00232BBE"/>
    <w:rsid w:val="00241C7D"/>
    <w:rsid w:val="002439B5"/>
    <w:rsid w:val="00244E1E"/>
    <w:rsid w:val="00247241"/>
    <w:rsid w:val="00252451"/>
    <w:rsid w:val="002533E3"/>
    <w:rsid w:val="00253B5E"/>
    <w:rsid w:val="0025483A"/>
    <w:rsid w:val="002575DD"/>
    <w:rsid w:val="00257959"/>
    <w:rsid w:val="00262F7E"/>
    <w:rsid w:val="002703C7"/>
    <w:rsid w:val="002711E5"/>
    <w:rsid w:val="00272343"/>
    <w:rsid w:val="00290112"/>
    <w:rsid w:val="002A30E5"/>
    <w:rsid w:val="002A46FB"/>
    <w:rsid w:val="002B2D92"/>
    <w:rsid w:val="002D2547"/>
    <w:rsid w:val="002D2A31"/>
    <w:rsid w:val="002D3B93"/>
    <w:rsid w:val="002D7652"/>
    <w:rsid w:val="002E7459"/>
    <w:rsid w:val="002F07A4"/>
    <w:rsid w:val="002F1189"/>
    <w:rsid w:val="002F2A58"/>
    <w:rsid w:val="00305225"/>
    <w:rsid w:val="00306701"/>
    <w:rsid w:val="00315366"/>
    <w:rsid w:val="00321021"/>
    <w:rsid w:val="00325826"/>
    <w:rsid w:val="00327D76"/>
    <w:rsid w:val="00340AF0"/>
    <w:rsid w:val="00350AF3"/>
    <w:rsid w:val="003562FC"/>
    <w:rsid w:val="00356DCC"/>
    <w:rsid w:val="0036074C"/>
    <w:rsid w:val="00361A70"/>
    <w:rsid w:val="00363523"/>
    <w:rsid w:val="003652C9"/>
    <w:rsid w:val="00365FD3"/>
    <w:rsid w:val="00372710"/>
    <w:rsid w:val="00376412"/>
    <w:rsid w:val="0038630B"/>
    <w:rsid w:val="00393D40"/>
    <w:rsid w:val="003A366B"/>
    <w:rsid w:val="003C110C"/>
    <w:rsid w:val="003C6A53"/>
    <w:rsid w:val="003D2985"/>
    <w:rsid w:val="003D4D30"/>
    <w:rsid w:val="003D5377"/>
    <w:rsid w:val="003D5EA9"/>
    <w:rsid w:val="003E01A1"/>
    <w:rsid w:val="003E0872"/>
    <w:rsid w:val="003E1A24"/>
    <w:rsid w:val="003F03E5"/>
    <w:rsid w:val="003F1C04"/>
    <w:rsid w:val="003F2BA1"/>
    <w:rsid w:val="003F57D7"/>
    <w:rsid w:val="003F6CAB"/>
    <w:rsid w:val="004017B7"/>
    <w:rsid w:val="00420D00"/>
    <w:rsid w:val="00422A2D"/>
    <w:rsid w:val="004272B3"/>
    <w:rsid w:val="00427A96"/>
    <w:rsid w:val="00434076"/>
    <w:rsid w:val="004342F2"/>
    <w:rsid w:val="004356F0"/>
    <w:rsid w:val="00442DE3"/>
    <w:rsid w:val="004466CD"/>
    <w:rsid w:val="00450624"/>
    <w:rsid w:val="004657DC"/>
    <w:rsid w:val="00472F58"/>
    <w:rsid w:val="004758E2"/>
    <w:rsid w:val="0047634E"/>
    <w:rsid w:val="00480980"/>
    <w:rsid w:val="00484CAD"/>
    <w:rsid w:val="00485837"/>
    <w:rsid w:val="004971ED"/>
    <w:rsid w:val="00497600"/>
    <w:rsid w:val="00497F23"/>
    <w:rsid w:val="004A5389"/>
    <w:rsid w:val="004A5C1D"/>
    <w:rsid w:val="004B302E"/>
    <w:rsid w:val="004B6DEA"/>
    <w:rsid w:val="004C1E20"/>
    <w:rsid w:val="004C30B2"/>
    <w:rsid w:val="004C5805"/>
    <w:rsid w:val="004D5C12"/>
    <w:rsid w:val="004E2B1E"/>
    <w:rsid w:val="004F26B0"/>
    <w:rsid w:val="00500985"/>
    <w:rsid w:val="00507C67"/>
    <w:rsid w:val="005146EF"/>
    <w:rsid w:val="005218D5"/>
    <w:rsid w:val="00522A9D"/>
    <w:rsid w:val="00526533"/>
    <w:rsid w:val="005465BE"/>
    <w:rsid w:val="00547A37"/>
    <w:rsid w:val="0055271F"/>
    <w:rsid w:val="00555560"/>
    <w:rsid w:val="005624B8"/>
    <w:rsid w:val="00563469"/>
    <w:rsid w:val="0056353F"/>
    <w:rsid w:val="00567544"/>
    <w:rsid w:val="005675BD"/>
    <w:rsid w:val="00572DCA"/>
    <w:rsid w:val="00593737"/>
    <w:rsid w:val="005A1D6B"/>
    <w:rsid w:val="005A2F95"/>
    <w:rsid w:val="005A3107"/>
    <w:rsid w:val="005B45D5"/>
    <w:rsid w:val="005B7A84"/>
    <w:rsid w:val="005D152F"/>
    <w:rsid w:val="005E0EFB"/>
    <w:rsid w:val="005F1435"/>
    <w:rsid w:val="00617B06"/>
    <w:rsid w:val="0065722C"/>
    <w:rsid w:val="0067777F"/>
    <w:rsid w:val="00691C7E"/>
    <w:rsid w:val="0069470E"/>
    <w:rsid w:val="006A61E3"/>
    <w:rsid w:val="006A7581"/>
    <w:rsid w:val="006B73B3"/>
    <w:rsid w:val="006B7534"/>
    <w:rsid w:val="006D56B2"/>
    <w:rsid w:val="006D73A7"/>
    <w:rsid w:val="006E1121"/>
    <w:rsid w:val="006E2C24"/>
    <w:rsid w:val="006E35E9"/>
    <w:rsid w:val="006E4DC5"/>
    <w:rsid w:val="006E50B3"/>
    <w:rsid w:val="006E54B0"/>
    <w:rsid w:val="006E7476"/>
    <w:rsid w:val="006F723A"/>
    <w:rsid w:val="00700C78"/>
    <w:rsid w:val="00704E23"/>
    <w:rsid w:val="00706CDB"/>
    <w:rsid w:val="00712E0D"/>
    <w:rsid w:val="007148F3"/>
    <w:rsid w:val="00715813"/>
    <w:rsid w:val="00723CD2"/>
    <w:rsid w:val="0073516B"/>
    <w:rsid w:val="007375EC"/>
    <w:rsid w:val="007406F1"/>
    <w:rsid w:val="0074505E"/>
    <w:rsid w:val="00745E16"/>
    <w:rsid w:val="007478A6"/>
    <w:rsid w:val="0075466C"/>
    <w:rsid w:val="00760704"/>
    <w:rsid w:val="007671C4"/>
    <w:rsid w:val="0077086F"/>
    <w:rsid w:val="00771D26"/>
    <w:rsid w:val="00774E29"/>
    <w:rsid w:val="00776298"/>
    <w:rsid w:val="0078707C"/>
    <w:rsid w:val="00794B5C"/>
    <w:rsid w:val="007A2F79"/>
    <w:rsid w:val="007B45DA"/>
    <w:rsid w:val="007C1F6D"/>
    <w:rsid w:val="007C670A"/>
    <w:rsid w:val="007D4F42"/>
    <w:rsid w:val="007D7FE6"/>
    <w:rsid w:val="007E29AC"/>
    <w:rsid w:val="007E60F3"/>
    <w:rsid w:val="007E7672"/>
    <w:rsid w:val="007F19E2"/>
    <w:rsid w:val="007F25BC"/>
    <w:rsid w:val="008012BE"/>
    <w:rsid w:val="00810468"/>
    <w:rsid w:val="0081265D"/>
    <w:rsid w:val="0082152F"/>
    <w:rsid w:val="008260A9"/>
    <w:rsid w:val="00833869"/>
    <w:rsid w:val="00836B2F"/>
    <w:rsid w:val="008602CD"/>
    <w:rsid w:val="008615D4"/>
    <w:rsid w:val="00861FA1"/>
    <w:rsid w:val="00881F69"/>
    <w:rsid w:val="0088755E"/>
    <w:rsid w:val="008A2DB5"/>
    <w:rsid w:val="008A3DEE"/>
    <w:rsid w:val="008A6B42"/>
    <w:rsid w:val="008B02A7"/>
    <w:rsid w:val="008C40CE"/>
    <w:rsid w:val="008E034B"/>
    <w:rsid w:val="008E08E1"/>
    <w:rsid w:val="008E2844"/>
    <w:rsid w:val="00906BF1"/>
    <w:rsid w:val="009165D7"/>
    <w:rsid w:val="009221D1"/>
    <w:rsid w:val="0092540C"/>
    <w:rsid w:val="00932FFE"/>
    <w:rsid w:val="00954439"/>
    <w:rsid w:val="00965471"/>
    <w:rsid w:val="00967264"/>
    <w:rsid w:val="009717D7"/>
    <w:rsid w:val="009A37A7"/>
    <w:rsid w:val="009B40F9"/>
    <w:rsid w:val="009B4CAE"/>
    <w:rsid w:val="009B58C4"/>
    <w:rsid w:val="009C4355"/>
    <w:rsid w:val="009C6114"/>
    <w:rsid w:val="009C7C28"/>
    <w:rsid w:val="009D0727"/>
    <w:rsid w:val="009D3DD9"/>
    <w:rsid w:val="009D5DED"/>
    <w:rsid w:val="009F0316"/>
    <w:rsid w:val="009F2B4A"/>
    <w:rsid w:val="009F3EA1"/>
    <w:rsid w:val="009F695D"/>
    <w:rsid w:val="00A04085"/>
    <w:rsid w:val="00A06568"/>
    <w:rsid w:val="00A13113"/>
    <w:rsid w:val="00A152A6"/>
    <w:rsid w:val="00A22F0A"/>
    <w:rsid w:val="00A31334"/>
    <w:rsid w:val="00A44696"/>
    <w:rsid w:val="00A46AA2"/>
    <w:rsid w:val="00A506D3"/>
    <w:rsid w:val="00A63E4D"/>
    <w:rsid w:val="00A65C35"/>
    <w:rsid w:val="00A72855"/>
    <w:rsid w:val="00A74FCD"/>
    <w:rsid w:val="00A759A9"/>
    <w:rsid w:val="00A767F9"/>
    <w:rsid w:val="00A77AEA"/>
    <w:rsid w:val="00A8462F"/>
    <w:rsid w:val="00AA0B0E"/>
    <w:rsid w:val="00AA18A0"/>
    <w:rsid w:val="00AA2F84"/>
    <w:rsid w:val="00AB4196"/>
    <w:rsid w:val="00AB511C"/>
    <w:rsid w:val="00AC1BED"/>
    <w:rsid w:val="00AC60F7"/>
    <w:rsid w:val="00AD35C9"/>
    <w:rsid w:val="00AD5F76"/>
    <w:rsid w:val="00AE2891"/>
    <w:rsid w:val="00AE6793"/>
    <w:rsid w:val="00AF0265"/>
    <w:rsid w:val="00AF1220"/>
    <w:rsid w:val="00B0122F"/>
    <w:rsid w:val="00B031AA"/>
    <w:rsid w:val="00B04325"/>
    <w:rsid w:val="00B07FF2"/>
    <w:rsid w:val="00B145E1"/>
    <w:rsid w:val="00B15193"/>
    <w:rsid w:val="00B172CB"/>
    <w:rsid w:val="00B212B3"/>
    <w:rsid w:val="00B36A25"/>
    <w:rsid w:val="00B444F8"/>
    <w:rsid w:val="00B50A2A"/>
    <w:rsid w:val="00B65DDD"/>
    <w:rsid w:val="00B70EFF"/>
    <w:rsid w:val="00B75705"/>
    <w:rsid w:val="00B80B4F"/>
    <w:rsid w:val="00B80CF2"/>
    <w:rsid w:val="00B92AC3"/>
    <w:rsid w:val="00B95030"/>
    <w:rsid w:val="00BA1B0B"/>
    <w:rsid w:val="00BA2F4D"/>
    <w:rsid w:val="00BB5B52"/>
    <w:rsid w:val="00BC2465"/>
    <w:rsid w:val="00BC6E4B"/>
    <w:rsid w:val="00BD2B3D"/>
    <w:rsid w:val="00BE76F2"/>
    <w:rsid w:val="00BF0CC4"/>
    <w:rsid w:val="00BF1256"/>
    <w:rsid w:val="00BF33E0"/>
    <w:rsid w:val="00BF442E"/>
    <w:rsid w:val="00BF5214"/>
    <w:rsid w:val="00C00A79"/>
    <w:rsid w:val="00C05A8E"/>
    <w:rsid w:val="00C16135"/>
    <w:rsid w:val="00C1673B"/>
    <w:rsid w:val="00C31680"/>
    <w:rsid w:val="00C53F0E"/>
    <w:rsid w:val="00C56E65"/>
    <w:rsid w:val="00C57112"/>
    <w:rsid w:val="00C663FA"/>
    <w:rsid w:val="00C73FFF"/>
    <w:rsid w:val="00C7598F"/>
    <w:rsid w:val="00C766FD"/>
    <w:rsid w:val="00C83DC1"/>
    <w:rsid w:val="00C86CC2"/>
    <w:rsid w:val="00C91E96"/>
    <w:rsid w:val="00CA29E4"/>
    <w:rsid w:val="00CA7E2B"/>
    <w:rsid w:val="00CB4DC6"/>
    <w:rsid w:val="00CC67BE"/>
    <w:rsid w:val="00CC7C16"/>
    <w:rsid w:val="00CD10A1"/>
    <w:rsid w:val="00CD6E77"/>
    <w:rsid w:val="00CD745F"/>
    <w:rsid w:val="00CE5AED"/>
    <w:rsid w:val="00CE6EE1"/>
    <w:rsid w:val="00CF5B1A"/>
    <w:rsid w:val="00CF7118"/>
    <w:rsid w:val="00D0346D"/>
    <w:rsid w:val="00D0454E"/>
    <w:rsid w:val="00D15F96"/>
    <w:rsid w:val="00D2139B"/>
    <w:rsid w:val="00D21705"/>
    <w:rsid w:val="00D27C4B"/>
    <w:rsid w:val="00D30BB6"/>
    <w:rsid w:val="00D37767"/>
    <w:rsid w:val="00D44906"/>
    <w:rsid w:val="00D4582F"/>
    <w:rsid w:val="00D460F8"/>
    <w:rsid w:val="00D46D7A"/>
    <w:rsid w:val="00D51BF6"/>
    <w:rsid w:val="00D55EDC"/>
    <w:rsid w:val="00D60F26"/>
    <w:rsid w:val="00D63346"/>
    <w:rsid w:val="00D64721"/>
    <w:rsid w:val="00D720B6"/>
    <w:rsid w:val="00D739CD"/>
    <w:rsid w:val="00D74B64"/>
    <w:rsid w:val="00D74F80"/>
    <w:rsid w:val="00D90958"/>
    <w:rsid w:val="00D91FA7"/>
    <w:rsid w:val="00DA17E5"/>
    <w:rsid w:val="00DA2F9C"/>
    <w:rsid w:val="00DA4E49"/>
    <w:rsid w:val="00DB1AA4"/>
    <w:rsid w:val="00DB23BB"/>
    <w:rsid w:val="00DB2F69"/>
    <w:rsid w:val="00DC2BBE"/>
    <w:rsid w:val="00DE1B01"/>
    <w:rsid w:val="00DE5A91"/>
    <w:rsid w:val="00DF07A6"/>
    <w:rsid w:val="00DF7092"/>
    <w:rsid w:val="00E0041E"/>
    <w:rsid w:val="00E02A14"/>
    <w:rsid w:val="00E04837"/>
    <w:rsid w:val="00E04F98"/>
    <w:rsid w:val="00E0560E"/>
    <w:rsid w:val="00E257E3"/>
    <w:rsid w:val="00E35320"/>
    <w:rsid w:val="00E35AAE"/>
    <w:rsid w:val="00E445D1"/>
    <w:rsid w:val="00E51134"/>
    <w:rsid w:val="00E528C8"/>
    <w:rsid w:val="00E55145"/>
    <w:rsid w:val="00E56764"/>
    <w:rsid w:val="00E60315"/>
    <w:rsid w:val="00E61225"/>
    <w:rsid w:val="00E61500"/>
    <w:rsid w:val="00E63308"/>
    <w:rsid w:val="00E701BC"/>
    <w:rsid w:val="00E70CFB"/>
    <w:rsid w:val="00E83FF0"/>
    <w:rsid w:val="00E87F25"/>
    <w:rsid w:val="00E93604"/>
    <w:rsid w:val="00EA02CA"/>
    <w:rsid w:val="00EB1E39"/>
    <w:rsid w:val="00EC6406"/>
    <w:rsid w:val="00ED4AA9"/>
    <w:rsid w:val="00EE35A0"/>
    <w:rsid w:val="00EF768B"/>
    <w:rsid w:val="00EF7767"/>
    <w:rsid w:val="00F03097"/>
    <w:rsid w:val="00F10388"/>
    <w:rsid w:val="00F11B7D"/>
    <w:rsid w:val="00F12EE1"/>
    <w:rsid w:val="00F13155"/>
    <w:rsid w:val="00F15F4F"/>
    <w:rsid w:val="00F23459"/>
    <w:rsid w:val="00F26E5E"/>
    <w:rsid w:val="00F463EB"/>
    <w:rsid w:val="00F47D16"/>
    <w:rsid w:val="00F5738D"/>
    <w:rsid w:val="00F61309"/>
    <w:rsid w:val="00F70CAB"/>
    <w:rsid w:val="00F7131E"/>
    <w:rsid w:val="00F713E3"/>
    <w:rsid w:val="00F73E0D"/>
    <w:rsid w:val="00F762C9"/>
    <w:rsid w:val="00FC554D"/>
    <w:rsid w:val="00FD17D5"/>
    <w:rsid w:val="00FD5E7D"/>
    <w:rsid w:val="00FD6E46"/>
    <w:rsid w:val="00FE417A"/>
    <w:rsid w:val="00FE6CA8"/>
    <w:rsid w:val="00FF58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EE713"/>
  <w15:chartTrackingRefBased/>
  <w15:docId w15:val="{53FF36F3-F849-41D3-BA91-C6756AB7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locked="1" w:uiPriority="99"/>
    <w:lsdException w:name="Strong" w:locked="1" w:uiPriority="22"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3459"/>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3D2985"/>
    <w:pPr>
      <w:tabs>
        <w:tab w:val="center" w:pos="4536"/>
        <w:tab w:val="right" w:pos="9072"/>
      </w:tabs>
    </w:pPr>
  </w:style>
  <w:style w:type="paragraph" w:styleId="llb">
    <w:name w:val="footer"/>
    <w:basedOn w:val="Norml"/>
    <w:link w:val="llbChar"/>
    <w:rsid w:val="003D2985"/>
    <w:pPr>
      <w:tabs>
        <w:tab w:val="center" w:pos="4536"/>
        <w:tab w:val="right" w:pos="9072"/>
      </w:tabs>
    </w:pPr>
  </w:style>
  <w:style w:type="character" w:styleId="Oldalszm">
    <w:name w:val="page number"/>
    <w:rsid w:val="003D2985"/>
    <w:rPr>
      <w:rFonts w:cs="Times New Roman"/>
    </w:rPr>
  </w:style>
  <w:style w:type="paragraph" w:customStyle="1" w:styleId="szvegtrzsv">
    <w:name w:val="szövegtörzsv"/>
    <w:rsid w:val="007375EC"/>
    <w:pPr>
      <w:jc w:val="both"/>
    </w:pPr>
    <w:rPr>
      <w:sz w:val="24"/>
    </w:rPr>
  </w:style>
  <w:style w:type="paragraph" w:styleId="Lbjegyzetszveg">
    <w:name w:val="footnote text"/>
    <w:basedOn w:val="Norml"/>
    <w:semiHidden/>
    <w:rsid w:val="00B92AC3"/>
    <w:pPr>
      <w:spacing w:line="288" w:lineRule="auto"/>
      <w:jc w:val="both"/>
    </w:pPr>
    <w:rPr>
      <w:szCs w:val="20"/>
    </w:rPr>
  </w:style>
  <w:style w:type="character" w:styleId="Lbjegyzet-hivatkozs">
    <w:name w:val="footnote reference"/>
    <w:semiHidden/>
    <w:rsid w:val="00B92AC3"/>
    <w:rPr>
      <w:rFonts w:cs="Times New Roman"/>
      <w:vertAlign w:val="superscript"/>
    </w:rPr>
  </w:style>
  <w:style w:type="paragraph" w:customStyle="1" w:styleId="aprbets">
    <w:name w:val="apróbetűs"/>
    <w:basedOn w:val="Norml"/>
    <w:link w:val="aprbetsChar"/>
    <w:rsid w:val="005624B8"/>
    <w:pPr>
      <w:ind w:left="567"/>
      <w:jc w:val="both"/>
    </w:pPr>
    <w:rPr>
      <w:sz w:val="20"/>
      <w:szCs w:val="20"/>
    </w:rPr>
  </w:style>
  <w:style w:type="character" w:customStyle="1" w:styleId="aprbetsChar">
    <w:name w:val="apróbetűs Char"/>
    <w:link w:val="aprbets"/>
    <w:locked/>
    <w:rsid w:val="005624B8"/>
    <w:rPr>
      <w:rFonts w:cs="Times New Roman"/>
      <w:lang w:val="hu-HU" w:eastAsia="hu-HU" w:bidi="ar-SA"/>
    </w:rPr>
  </w:style>
  <w:style w:type="paragraph" w:styleId="Buborkszveg">
    <w:name w:val="Balloon Text"/>
    <w:basedOn w:val="Norml"/>
    <w:semiHidden/>
    <w:rsid w:val="008615D4"/>
    <w:rPr>
      <w:rFonts w:ascii="Tahoma" w:hAnsi="Tahoma" w:cs="Tahoma"/>
      <w:sz w:val="16"/>
      <w:szCs w:val="16"/>
    </w:rPr>
  </w:style>
  <w:style w:type="character" w:customStyle="1" w:styleId="llbChar">
    <w:name w:val="Élőláb Char"/>
    <w:link w:val="llb"/>
    <w:locked/>
    <w:rsid w:val="00E701BC"/>
    <w:rPr>
      <w:rFonts w:cs="Times New Roman"/>
      <w:sz w:val="24"/>
      <w:szCs w:val="24"/>
    </w:rPr>
  </w:style>
  <w:style w:type="character" w:styleId="Hiperhivatkozs">
    <w:name w:val="Hyperlink"/>
    <w:uiPriority w:val="99"/>
    <w:rsid w:val="00E701BC"/>
    <w:rPr>
      <w:rFonts w:cs="Times New Roman"/>
      <w:color w:val="0000FF"/>
      <w:u w:val="single"/>
    </w:rPr>
  </w:style>
  <w:style w:type="paragraph" w:styleId="Szvegtrzs3">
    <w:name w:val="Body Text 3"/>
    <w:basedOn w:val="Norml"/>
    <w:link w:val="Szvegtrzs3Char"/>
    <w:unhideWhenUsed/>
    <w:rsid w:val="00484CAD"/>
    <w:pPr>
      <w:overflowPunct w:val="0"/>
      <w:autoSpaceDE w:val="0"/>
      <w:autoSpaceDN w:val="0"/>
      <w:adjustRightInd w:val="0"/>
      <w:spacing w:after="120"/>
      <w:textAlignment w:val="baseline"/>
    </w:pPr>
    <w:rPr>
      <w:sz w:val="16"/>
      <w:szCs w:val="16"/>
    </w:rPr>
  </w:style>
  <w:style w:type="character" w:customStyle="1" w:styleId="Szvegtrzs3Char">
    <w:name w:val="Szövegtörzs 3 Char"/>
    <w:link w:val="Szvegtrzs3"/>
    <w:rsid w:val="00484CAD"/>
    <w:rPr>
      <w:sz w:val="16"/>
      <w:szCs w:val="16"/>
      <w:lang w:val="hu-HU" w:eastAsia="hu-HU" w:bidi="ar-SA"/>
    </w:rPr>
  </w:style>
  <w:style w:type="paragraph" w:styleId="Listaszerbekezds">
    <w:name w:val="List Paragraph"/>
    <w:basedOn w:val="Norml"/>
    <w:uiPriority w:val="34"/>
    <w:qFormat/>
    <w:rsid w:val="00AD35C9"/>
    <w:pPr>
      <w:spacing w:after="200" w:line="276" w:lineRule="auto"/>
      <w:ind w:left="720"/>
      <w:contextualSpacing/>
    </w:pPr>
    <w:rPr>
      <w:rFonts w:ascii="Calibri" w:eastAsia="Calibri" w:hAnsi="Calibri"/>
      <w:sz w:val="22"/>
      <w:szCs w:val="22"/>
      <w:lang w:eastAsia="en-US"/>
    </w:rPr>
  </w:style>
  <w:style w:type="character" w:styleId="Mrltotthiperhivatkozs">
    <w:name w:val="FollowedHyperlink"/>
    <w:rsid w:val="00E56764"/>
    <w:rPr>
      <w:color w:val="800080"/>
      <w:u w:val="single"/>
    </w:rPr>
  </w:style>
  <w:style w:type="paragraph" w:styleId="NormlWeb">
    <w:name w:val="Normal (Web)"/>
    <w:basedOn w:val="Norml"/>
    <w:uiPriority w:val="99"/>
    <w:unhideWhenUsed/>
    <w:rsid w:val="00706CDB"/>
    <w:pPr>
      <w:spacing w:before="100" w:beforeAutospacing="1" w:after="100" w:afterAutospacing="1"/>
    </w:pPr>
  </w:style>
  <w:style w:type="character" w:customStyle="1" w:styleId="Kiemels2">
    <w:name w:val="Kiemelés2"/>
    <w:uiPriority w:val="22"/>
    <w:qFormat/>
    <w:locked/>
    <w:rsid w:val="00706CDB"/>
    <w:rPr>
      <w:b/>
      <w:bCs/>
    </w:rPr>
  </w:style>
  <w:style w:type="character" w:customStyle="1" w:styleId="apple-converted-space">
    <w:name w:val="apple-converted-space"/>
    <w:rsid w:val="00706CDB"/>
  </w:style>
  <w:style w:type="paragraph" w:customStyle="1" w:styleId="Default">
    <w:name w:val="Default"/>
    <w:basedOn w:val="Norml"/>
    <w:uiPriority w:val="99"/>
    <w:rsid w:val="00B07FF2"/>
    <w:pPr>
      <w:autoSpaceDE w:val="0"/>
      <w:autoSpaceDN w:val="0"/>
    </w:pPr>
    <w:rPr>
      <w:rFonts w:eastAsia="Calibri"/>
      <w:color w:val="000000"/>
      <w:lang w:eastAsia="en-US"/>
    </w:rPr>
  </w:style>
  <w:style w:type="paragraph" w:customStyle="1" w:styleId="xmsonormal">
    <w:name w:val="x_msonormal"/>
    <w:basedOn w:val="Norml"/>
    <w:uiPriority w:val="99"/>
    <w:semiHidden/>
    <w:rsid w:val="0078707C"/>
    <w:pPr>
      <w:spacing w:before="100" w:beforeAutospacing="1" w:after="100" w:afterAutospacing="1"/>
    </w:pPr>
    <w:rPr>
      <w:rFonts w:eastAsia="Calibri"/>
    </w:rPr>
  </w:style>
  <w:style w:type="paragraph" w:styleId="Szvegtrzs2">
    <w:name w:val="Body Text 2"/>
    <w:basedOn w:val="Norml"/>
    <w:link w:val="Szvegtrzs2Char"/>
    <w:rsid w:val="00F73E0D"/>
    <w:pPr>
      <w:spacing w:after="120" w:line="480" w:lineRule="auto"/>
    </w:pPr>
  </w:style>
  <w:style w:type="character" w:customStyle="1" w:styleId="Szvegtrzs2Char">
    <w:name w:val="Szövegtörzs 2 Char"/>
    <w:link w:val="Szvegtrzs2"/>
    <w:rsid w:val="00F73E0D"/>
    <w:rPr>
      <w:sz w:val="24"/>
      <w:szCs w:val="24"/>
    </w:rPr>
  </w:style>
  <w:style w:type="character" w:styleId="Jegyzethivatkozs">
    <w:name w:val="annotation reference"/>
    <w:rsid w:val="000A15BD"/>
    <w:rPr>
      <w:sz w:val="16"/>
      <w:szCs w:val="16"/>
    </w:rPr>
  </w:style>
  <w:style w:type="paragraph" w:styleId="Jegyzetszveg">
    <w:name w:val="annotation text"/>
    <w:basedOn w:val="Norml"/>
    <w:link w:val="JegyzetszvegChar"/>
    <w:rsid w:val="000A15BD"/>
    <w:rPr>
      <w:sz w:val="20"/>
      <w:szCs w:val="20"/>
    </w:rPr>
  </w:style>
  <w:style w:type="character" w:customStyle="1" w:styleId="JegyzetszvegChar">
    <w:name w:val="Jegyzetszöveg Char"/>
    <w:basedOn w:val="Bekezdsalapbettpusa"/>
    <w:link w:val="Jegyzetszveg"/>
    <w:rsid w:val="000A15BD"/>
  </w:style>
  <w:style w:type="paragraph" w:styleId="Megjegyzstrgya">
    <w:name w:val="annotation subject"/>
    <w:basedOn w:val="Jegyzetszveg"/>
    <w:next w:val="Jegyzetszveg"/>
    <w:link w:val="MegjegyzstrgyaChar"/>
    <w:rsid w:val="000A15BD"/>
    <w:rPr>
      <w:b/>
      <w:bCs/>
    </w:rPr>
  </w:style>
  <w:style w:type="character" w:customStyle="1" w:styleId="MegjegyzstrgyaChar">
    <w:name w:val="Megjegyzés tárgya Char"/>
    <w:link w:val="Megjegyzstrgya"/>
    <w:rsid w:val="000A15BD"/>
    <w:rPr>
      <w:b/>
      <w:bCs/>
    </w:rPr>
  </w:style>
  <w:style w:type="character" w:customStyle="1" w:styleId="Feloldatlanmegemlts1">
    <w:name w:val="Feloldatlan megemlítés1"/>
    <w:basedOn w:val="Bekezdsalapbettpusa"/>
    <w:uiPriority w:val="99"/>
    <w:semiHidden/>
    <w:unhideWhenUsed/>
    <w:rsid w:val="00131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1482420">
      <w:bodyDiv w:val="1"/>
      <w:marLeft w:val="0"/>
      <w:marRight w:val="0"/>
      <w:marTop w:val="0"/>
      <w:marBottom w:val="0"/>
      <w:divBdr>
        <w:top w:val="none" w:sz="0" w:space="0" w:color="auto"/>
        <w:left w:val="none" w:sz="0" w:space="0" w:color="auto"/>
        <w:bottom w:val="none" w:sz="0" w:space="0" w:color="auto"/>
        <w:right w:val="none" w:sz="0" w:space="0" w:color="auto"/>
      </w:divBdr>
    </w:div>
    <w:div w:id="166407038">
      <w:bodyDiv w:val="1"/>
      <w:marLeft w:val="0"/>
      <w:marRight w:val="0"/>
      <w:marTop w:val="0"/>
      <w:marBottom w:val="0"/>
      <w:divBdr>
        <w:top w:val="none" w:sz="0" w:space="0" w:color="auto"/>
        <w:left w:val="none" w:sz="0" w:space="0" w:color="auto"/>
        <w:bottom w:val="none" w:sz="0" w:space="0" w:color="auto"/>
        <w:right w:val="none" w:sz="0" w:space="0" w:color="auto"/>
      </w:divBdr>
    </w:div>
    <w:div w:id="223567126">
      <w:bodyDiv w:val="1"/>
      <w:marLeft w:val="0"/>
      <w:marRight w:val="0"/>
      <w:marTop w:val="0"/>
      <w:marBottom w:val="0"/>
      <w:divBdr>
        <w:top w:val="none" w:sz="0" w:space="0" w:color="auto"/>
        <w:left w:val="none" w:sz="0" w:space="0" w:color="auto"/>
        <w:bottom w:val="none" w:sz="0" w:space="0" w:color="auto"/>
        <w:right w:val="none" w:sz="0" w:space="0" w:color="auto"/>
      </w:divBdr>
    </w:div>
    <w:div w:id="691104637">
      <w:bodyDiv w:val="1"/>
      <w:marLeft w:val="0"/>
      <w:marRight w:val="0"/>
      <w:marTop w:val="0"/>
      <w:marBottom w:val="0"/>
      <w:divBdr>
        <w:top w:val="none" w:sz="0" w:space="0" w:color="auto"/>
        <w:left w:val="none" w:sz="0" w:space="0" w:color="auto"/>
        <w:bottom w:val="none" w:sz="0" w:space="0" w:color="auto"/>
        <w:right w:val="none" w:sz="0" w:space="0" w:color="auto"/>
      </w:divBdr>
    </w:div>
    <w:div w:id="762534542">
      <w:bodyDiv w:val="1"/>
      <w:marLeft w:val="0"/>
      <w:marRight w:val="0"/>
      <w:marTop w:val="0"/>
      <w:marBottom w:val="0"/>
      <w:divBdr>
        <w:top w:val="none" w:sz="0" w:space="0" w:color="auto"/>
        <w:left w:val="none" w:sz="0" w:space="0" w:color="auto"/>
        <w:bottom w:val="none" w:sz="0" w:space="0" w:color="auto"/>
        <w:right w:val="none" w:sz="0" w:space="0" w:color="auto"/>
      </w:divBdr>
    </w:div>
    <w:div w:id="1594432645">
      <w:bodyDiv w:val="1"/>
      <w:marLeft w:val="0"/>
      <w:marRight w:val="0"/>
      <w:marTop w:val="0"/>
      <w:marBottom w:val="0"/>
      <w:divBdr>
        <w:top w:val="none" w:sz="0" w:space="0" w:color="auto"/>
        <w:left w:val="none" w:sz="0" w:space="0" w:color="auto"/>
        <w:bottom w:val="none" w:sz="0" w:space="0" w:color="auto"/>
        <w:right w:val="none" w:sz="0" w:space="0" w:color="auto"/>
      </w:divBdr>
    </w:div>
    <w:div w:id="18075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v.gov.h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nav_hivatalo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acebook.com/NAVprof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nav.gov.hu/media" TargetMode="External"/><Relationship Id="rId14" Type="http://schemas.openxmlformats.org/officeDocument/2006/relationships/hyperlink" Target="https://www.linkedin.com/company/nav-ntca/mycompany/?viewAsMember=tru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002091\LOCALS~1\Temp\c.Lotus.Notes.Data\Sajt&#243;k&#246;zlem&#233;ny_2007.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5290-13AF-4EED-8CF0-0F360063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Sajtóközlemény_2007</Template>
  <TotalTime>0</TotalTime>
  <Pages>2</Pages>
  <Words>587</Words>
  <Characters>4052</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lpstr>
    </vt:vector>
  </TitlesOfParts>
  <Company>apeh</Company>
  <LinksUpToDate>false</LinksUpToDate>
  <CharactersWithSpaces>4630</CharactersWithSpaces>
  <SharedDoc>false</SharedDoc>
  <HLinks>
    <vt:vector size="30" baseType="variant">
      <vt:variant>
        <vt:i4>6619179</vt:i4>
      </vt:variant>
      <vt:variant>
        <vt:i4>3</vt:i4>
      </vt:variant>
      <vt:variant>
        <vt:i4>0</vt:i4>
      </vt:variant>
      <vt:variant>
        <vt:i4>5</vt:i4>
      </vt:variant>
      <vt:variant>
        <vt:lpwstr>http://www.nav.gov.hu/</vt:lpwstr>
      </vt:variant>
      <vt:variant>
        <vt:lpwstr/>
      </vt:variant>
      <vt:variant>
        <vt:i4>1245205</vt:i4>
      </vt:variant>
      <vt:variant>
        <vt:i4>0</vt:i4>
      </vt:variant>
      <vt:variant>
        <vt:i4>0</vt:i4>
      </vt:variant>
      <vt:variant>
        <vt:i4>5</vt:i4>
      </vt:variant>
      <vt:variant>
        <vt:lpwstr>https://nav.gov.hu/nav/adatbazisok/benemjelentett</vt:lpwstr>
      </vt:variant>
      <vt:variant>
        <vt:lpwstr/>
      </vt:variant>
      <vt:variant>
        <vt:i4>2490417</vt:i4>
      </vt:variant>
      <vt:variant>
        <vt:i4>9</vt:i4>
      </vt:variant>
      <vt:variant>
        <vt:i4>0</vt:i4>
      </vt:variant>
      <vt:variant>
        <vt:i4>5</vt:i4>
      </vt:variant>
      <vt:variant>
        <vt:lpwstr>https://www.facebook.com/NAVprofil</vt:lpwstr>
      </vt:variant>
      <vt:variant>
        <vt:lpwstr/>
      </vt:variant>
      <vt:variant>
        <vt:i4>65625</vt:i4>
      </vt:variant>
      <vt:variant>
        <vt:i4>6</vt:i4>
      </vt:variant>
      <vt:variant>
        <vt:i4>0</vt:i4>
      </vt:variant>
      <vt:variant>
        <vt:i4>5</vt:i4>
      </vt:variant>
      <vt:variant>
        <vt:lpwstr>http://media.nav.gov.hu/media</vt:lpwstr>
      </vt:variant>
      <vt:variant>
        <vt:lpwstr/>
      </vt:variant>
      <vt:variant>
        <vt:i4>6619250</vt:i4>
      </vt:variant>
      <vt:variant>
        <vt:i4>3</vt:i4>
      </vt:variant>
      <vt:variant>
        <vt:i4>0</vt:i4>
      </vt:variant>
      <vt:variant>
        <vt:i4>5</vt:i4>
      </vt:variant>
      <vt:variant>
        <vt:lpwstr>http://nav.gov.hu/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Rendszergazda</dc:creator>
  <cp:keywords/>
  <cp:lastModifiedBy>Szabo Magda Konyvtar</cp:lastModifiedBy>
  <cp:revision>2</cp:revision>
  <cp:lastPrinted>2017-05-02T14:14:00Z</cp:lastPrinted>
  <dcterms:created xsi:type="dcterms:W3CDTF">2022-06-20T09:56:00Z</dcterms:created>
  <dcterms:modified xsi:type="dcterms:W3CDTF">2022-06-20T09:56:00Z</dcterms:modified>
</cp:coreProperties>
</file>